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1985"/>
        <w:gridCol w:w="2731"/>
        <w:gridCol w:w="2372"/>
        <w:gridCol w:w="2268"/>
      </w:tblGrid>
      <w:tr w:rsidR="008D74AF" w:rsidTr="009C70B1">
        <w:trPr>
          <w:trHeight w:hRule="exact" w:val="1655"/>
        </w:trPr>
        <w:tc>
          <w:tcPr>
            <w:tcW w:w="9356" w:type="dxa"/>
            <w:gridSpan w:val="4"/>
          </w:tcPr>
          <w:p w:rsidR="008D74AF" w:rsidRPr="00234F5C" w:rsidRDefault="008D74AF" w:rsidP="009C70B1">
            <w:pPr>
              <w:pStyle w:val="Iioaioo"/>
              <w:keepLines w:val="0"/>
              <w:tabs>
                <w:tab w:val="left" w:pos="2977"/>
              </w:tabs>
              <w:spacing w:before="360"/>
              <w:rPr>
                <w:szCs w:val="28"/>
              </w:rPr>
            </w:pPr>
            <w:r w:rsidRPr="00234F5C">
              <w:rPr>
                <w:szCs w:val="28"/>
              </w:rPr>
              <w:t>ПРАВИТЕЛЬСТВО КИРОВСКОЙ ОБЛАСТИ</w:t>
            </w:r>
          </w:p>
          <w:p w:rsidR="008D74AF" w:rsidRPr="00696D36" w:rsidRDefault="008D74AF" w:rsidP="009C70B1">
            <w:pPr>
              <w:pStyle w:val="af"/>
              <w:keepLines w:val="0"/>
              <w:spacing w:before="0" w:after="240"/>
              <w:rPr>
                <w:noProof w:val="0"/>
                <w:szCs w:val="32"/>
              </w:rPr>
            </w:pPr>
            <w:r>
              <w:t>РАСПОРЯЖЕНИЕ</w:t>
            </w:r>
          </w:p>
        </w:tc>
      </w:tr>
      <w:tr w:rsidR="008D74AF" w:rsidRPr="009C70B1" w:rsidTr="00E243F2">
        <w:tblPrEx>
          <w:tblCellMar>
            <w:left w:w="70" w:type="dxa"/>
            <w:right w:w="70" w:type="dxa"/>
          </w:tblCellMar>
        </w:tblPrEx>
        <w:tc>
          <w:tcPr>
            <w:tcW w:w="1985" w:type="dxa"/>
            <w:tcBorders>
              <w:bottom w:val="single" w:sz="4" w:space="0" w:color="auto"/>
            </w:tcBorders>
          </w:tcPr>
          <w:p w:rsidR="008D74AF" w:rsidRPr="00B223D8" w:rsidRDefault="00B223D8" w:rsidP="008A6451">
            <w:pPr>
              <w:tabs>
                <w:tab w:val="left" w:pos="2765"/>
              </w:tabs>
              <w:rPr>
                <w:sz w:val="28"/>
                <w:szCs w:val="28"/>
              </w:rPr>
            </w:pPr>
            <w:r w:rsidRPr="00B223D8">
              <w:rPr>
                <w:sz w:val="28"/>
                <w:szCs w:val="28"/>
              </w:rPr>
              <w:t>26.12.2013</w:t>
            </w:r>
          </w:p>
        </w:tc>
        <w:tc>
          <w:tcPr>
            <w:tcW w:w="2731" w:type="dxa"/>
          </w:tcPr>
          <w:p w:rsidR="008D74AF" w:rsidRPr="009C70B1" w:rsidRDefault="008D74AF" w:rsidP="008A6451">
            <w:pPr>
              <w:jc w:val="center"/>
              <w:rPr>
                <w:b/>
                <w:position w:val="-6"/>
                <w:sz w:val="28"/>
                <w:szCs w:val="28"/>
              </w:rPr>
            </w:pPr>
          </w:p>
        </w:tc>
        <w:tc>
          <w:tcPr>
            <w:tcW w:w="2372" w:type="dxa"/>
          </w:tcPr>
          <w:p w:rsidR="008D74AF" w:rsidRPr="00B223D8" w:rsidRDefault="008D74AF" w:rsidP="008A6451">
            <w:pPr>
              <w:jc w:val="right"/>
              <w:rPr>
                <w:sz w:val="28"/>
                <w:szCs w:val="28"/>
              </w:rPr>
            </w:pPr>
            <w:r w:rsidRPr="00B223D8">
              <w:rPr>
                <w:position w:val="-6"/>
                <w:sz w:val="28"/>
                <w:szCs w:val="28"/>
              </w:rPr>
              <w:t>№</w:t>
            </w:r>
          </w:p>
        </w:tc>
        <w:tc>
          <w:tcPr>
            <w:tcW w:w="2268" w:type="dxa"/>
            <w:tcBorders>
              <w:bottom w:val="single" w:sz="6" w:space="0" w:color="auto"/>
            </w:tcBorders>
          </w:tcPr>
          <w:p w:rsidR="008D74AF" w:rsidRPr="00B223D8" w:rsidRDefault="00B223D8" w:rsidP="00B223D8">
            <w:pPr>
              <w:rPr>
                <w:sz w:val="28"/>
                <w:szCs w:val="28"/>
              </w:rPr>
            </w:pPr>
            <w:r>
              <w:rPr>
                <w:sz w:val="28"/>
                <w:szCs w:val="28"/>
              </w:rPr>
              <w:t xml:space="preserve"> 418</w:t>
            </w:r>
          </w:p>
        </w:tc>
      </w:tr>
      <w:tr w:rsidR="008D74AF" w:rsidTr="00E243F2">
        <w:tblPrEx>
          <w:tblCellMar>
            <w:left w:w="70" w:type="dxa"/>
            <w:right w:w="70" w:type="dxa"/>
          </w:tblCellMar>
        </w:tblPrEx>
        <w:tc>
          <w:tcPr>
            <w:tcW w:w="9356" w:type="dxa"/>
            <w:gridSpan w:val="4"/>
          </w:tcPr>
          <w:p w:rsidR="008D74AF" w:rsidRPr="008A32D0" w:rsidRDefault="008D74AF" w:rsidP="008A6451">
            <w:pPr>
              <w:tabs>
                <w:tab w:val="left" w:pos="2765"/>
              </w:tabs>
              <w:jc w:val="center"/>
              <w:rPr>
                <w:sz w:val="28"/>
                <w:szCs w:val="28"/>
              </w:rPr>
            </w:pPr>
            <w:r w:rsidRPr="008A32D0">
              <w:rPr>
                <w:sz w:val="28"/>
                <w:szCs w:val="28"/>
              </w:rPr>
              <w:t xml:space="preserve">г. Киров </w:t>
            </w:r>
          </w:p>
        </w:tc>
      </w:tr>
    </w:tbl>
    <w:p w:rsidR="008D74AF" w:rsidRDefault="009D6F74" w:rsidP="009D6F74">
      <w:pPr>
        <w:pStyle w:val="ac"/>
        <w:spacing w:before="480" w:after="0"/>
        <w:ind w:right="-24"/>
        <w:jc w:val="center"/>
        <w:rPr>
          <w:szCs w:val="28"/>
        </w:rPr>
      </w:pPr>
      <w:r w:rsidRPr="00F33483">
        <w:t xml:space="preserve">Об </w:t>
      </w:r>
      <w:r>
        <w:t>организации закупок</w:t>
      </w:r>
      <w:r w:rsidRPr="00F33483">
        <w:t xml:space="preserve"> товаров, работ, услуг для </w:t>
      </w:r>
      <w:r>
        <w:t xml:space="preserve">обеспечения </w:t>
      </w:r>
      <w:r w:rsidRPr="00F33483">
        <w:t xml:space="preserve">государственных нужд </w:t>
      </w:r>
      <w:r>
        <w:t xml:space="preserve">Кировской области </w:t>
      </w:r>
    </w:p>
    <w:p w:rsidR="002C466B" w:rsidRDefault="002C466B" w:rsidP="008E1858">
      <w:pPr>
        <w:pStyle w:val="a5"/>
        <w:spacing w:before="360" w:line="410" w:lineRule="exact"/>
        <w:ind w:right="28" w:firstLine="709"/>
      </w:pPr>
      <w:r>
        <w:t>В целях организации закупок</w:t>
      </w:r>
      <w:r w:rsidRPr="00F33483">
        <w:t xml:space="preserve"> товаров, работ, услуг для </w:t>
      </w:r>
      <w:r>
        <w:t xml:space="preserve">обеспечения </w:t>
      </w:r>
      <w:r w:rsidRPr="00F33483">
        <w:t xml:space="preserve">государственных нужд </w:t>
      </w:r>
      <w:r>
        <w:t>Кировской области</w:t>
      </w:r>
      <w:r w:rsidR="00A87BF9">
        <w:t xml:space="preserve"> в соответствии с Федеральным</w:t>
      </w:r>
      <w:r w:rsidR="00394BFC">
        <w:t xml:space="preserve"> законом от 05.04.2013 № 44-ФЗ «</w:t>
      </w:r>
      <w:r w:rsidR="00A87BF9">
        <w:t>О контрактной системе в сфере закупок товаров, работ, услуг для обеспечения государственных и муниципальных нужд</w:t>
      </w:r>
      <w:r w:rsidR="00394BFC">
        <w:t>»</w:t>
      </w:r>
      <w:r w:rsidR="00A87BF9">
        <w:t xml:space="preserve"> </w:t>
      </w:r>
      <w:r w:rsidR="00827F40">
        <w:t>(в редакции Федерального з</w:t>
      </w:r>
      <w:r w:rsidR="00740518">
        <w:t xml:space="preserve">акона от 02.07.2013 № 188-ФЗ) </w:t>
      </w:r>
      <w:r w:rsidR="00A87BF9">
        <w:t xml:space="preserve">(далее – </w:t>
      </w:r>
      <w:r w:rsidR="0074749E">
        <w:t>Федеральный з</w:t>
      </w:r>
      <w:r w:rsidR="00A87BF9">
        <w:t xml:space="preserve">акон </w:t>
      </w:r>
      <w:r w:rsidR="00394BFC">
        <w:t xml:space="preserve">от  05.04.2013 </w:t>
      </w:r>
      <w:r w:rsidR="00A87BF9">
        <w:t>№ 44-ФЗ)</w:t>
      </w:r>
      <w:r>
        <w:t>:</w:t>
      </w:r>
    </w:p>
    <w:p w:rsidR="002C466B" w:rsidRDefault="002C466B" w:rsidP="008E1858">
      <w:pPr>
        <w:pStyle w:val="af0"/>
        <w:numPr>
          <w:ilvl w:val="0"/>
          <w:numId w:val="14"/>
        </w:numPr>
        <w:adjustRightInd w:val="0"/>
        <w:spacing w:line="410" w:lineRule="exact"/>
        <w:ind w:left="0" w:firstLine="709"/>
        <w:jc w:val="both"/>
        <w:rPr>
          <w:sz w:val="28"/>
          <w:szCs w:val="28"/>
        </w:rPr>
      </w:pPr>
      <w:r w:rsidRPr="002C466B">
        <w:rPr>
          <w:sz w:val="28"/>
          <w:szCs w:val="28"/>
        </w:rPr>
        <w:t xml:space="preserve">Утвердить </w:t>
      </w:r>
      <w:hyperlink r:id="rId9" w:history="1">
        <w:r w:rsidRPr="003F6AE7">
          <w:rPr>
            <w:sz w:val="28"/>
            <w:szCs w:val="28"/>
          </w:rPr>
          <w:t>перечень</w:t>
        </w:r>
      </w:hyperlink>
      <w:r w:rsidRPr="002C466B">
        <w:rPr>
          <w:sz w:val="28"/>
          <w:szCs w:val="28"/>
        </w:rPr>
        <w:t xml:space="preserve"> товаров, работ, услуг, </w:t>
      </w:r>
      <w:r w:rsidR="00B205DC">
        <w:rPr>
          <w:sz w:val="28"/>
          <w:szCs w:val="28"/>
        </w:rPr>
        <w:t xml:space="preserve">при закупке которых </w:t>
      </w:r>
      <w:r>
        <w:rPr>
          <w:sz w:val="28"/>
          <w:szCs w:val="28"/>
        </w:rPr>
        <w:t xml:space="preserve">определение поставщиков (подрядчиков, исполнителей) </w:t>
      </w:r>
      <w:r w:rsidR="001A365A">
        <w:rPr>
          <w:sz w:val="28"/>
          <w:szCs w:val="28"/>
        </w:rPr>
        <w:t>для нужд</w:t>
      </w:r>
      <w:r w:rsidR="001A365A">
        <w:rPr>
          <w:color w:val="000000"/>
          <w:sz w:val="28"/>
          <w:szCs w:val="28"/>
        </w:rPr>
        <w:t xml:space="preserve"> </w:t>
      </w:r>
      <w:r w:rsidR="0094052E">
        <w:rPr>
          <w:color w:val="000000"/>
          <w:sz w:val="28"/>
          <w:szCs w:val="28"/>
        </w:rPr>
        <w:t xml:space="preserve">областных </w:t>
      </w:r>
      <w:r w:rsidR="001A365A">
        <w:rPr>
          <w:color w:val="000000"/>
          <w:sz w:val="28"/>
          <w:szCs w:val="28"/>
        </w:rPr>
        <w:t>государственных</w:t>
      </w:r>
      <w:r w:rsidR="001A365A" w:rsidRPr="001F17DB">
        <w:rPr>
          <w:color w:val="000000"/>
          <w:sz w:val="28"/>
          <w:szCs w:val="28"/>
        </w:rPr>
        <w:t xml:space="preserve"> заказчик</w:t>
      </w:r>
      <w:r w:rsidR="001A365A">
        <w:rPr>
          <w:color w:val="000000"/>
          <w:sz w:val="28"/>
          <w:szCs w:val="28"/>
        </w:rPr>
        <w:t>ов</w:t>
      </w:r>
      <w:r w:rsidR="001A365A" w:rsidRPr="001F17DB">
        <w:rPr>
          <w:color w:val="000000"/>
          <w:sz w:val="28"/>
          <w:szCs w:val="28"/>
        </w:rPr>
        <w:t xml:space="preserve">, </w:t>
      </w:r>
      <w:r w:rsidR="0074749E">
        <w:rPr>
          <w:color w:val="000000"/>
          <w:sz w:val="28"/>
          <w:szCs w:val="28"/>
        </w:rPr>
        <w:t xml:space="preserve">областных </w:t>
      </w:r>
      <w:r w:rsidR="001A365A">
        <w:rPr>
          <w:color w:val="000000"/>
          <w:sz w:val="28"/>
          <w:szCs w:val="28"/>
        </w:rPr>
        <w:t xml:space="preserve">государственных бюджетных учреждений </w:t>
      </w:r>
      <w:r w:rsidRPr="002C466B">
        <w:rPr>
          <w:sz w:val="28"/>
          <w:szCs w:val="28"/>
        </w:rPr>
        <w:t xml:space="preserve">осуществляется </w:t>
      </w:r>
      <w:r w:rsidR="001A365A">
        <w:rPr>
          <w:sz w:val="28"/>
          <w:szCs w:val="28"/>
        </w:rPr>
        <w:t>департаментом государственных закупок</w:t>
      </w:r>
      <w:r w:rsidRPr="00076E96">
        <w:rPr>
          <w:sz w:val="28"/>
          <w:szCs w:val="28"/>
        </w:rPr>
        <w:t xml:space="preserve"> </w:t>
      </w:r>
      <w:r w:rsidR="001A365A">
        <w:rPr>
          <w:sz w:val="28"/>
          <w:szCs w:val="28"/>
        </w:rPr>
        <w:t xml:space="preserve">Кировской области </w:t>
      </w:r>
      <w:r w:rsidR="003E7987" w:rsidRPr="008C5926">
        <w:rPr>
          <w:sz w:val="28"/>
          <w:szCs w:val="28"/>
        </w:rPr>
        <w:t>путем проведения конкурсов и аукционов</w:t>
      </w:r>
      <w:r w:rsidR="007250C0">
        <w:rPr>
          <w:sz w:val="28"/>
          <w:szCs w:val="28"/>
        </w:rPr>
        <w:t xml:space="preserve"> </w:t>
      </w:r>
      <w:r w:rsidR="007250C0" w:rsidRPr="00076E96">
        <w:rPr>
          <w:sz w:val="28"/>
          <w:szCs w:val="28"/>
        </w:rPr>
        <w:t>(</w:t>
      </w:r>
      <w:r w:rsidR="007250C0" w:rsidRPr="00E90C0D">
        <w:rPr>
          <w:sz w:val="28"/>
          <w:szCs w:val="28"/>
        </w:rPr>
        <w:t xml:space="preserve">далее </w:t>
      </w:r>
      <w:r w:rsidR="00F766FE">
        <w:t>–</w:t>
      </w:r>
      <w:r w:rsidR="007250C0" w:rsidRPr="00E90C0D">
        <w:rPr>
          <w:sz w:val="28"/>
          <w:szCs w:val="28"/>
        </w:rPr>
        <w:t xml:space="preserve"> перечень продукции</w:t>
      </w:r>
      <w:r w:rsidR="00E74F3D">
        <w:rPr>
          <w:sz w:val="28"/>
          <w:szCs w:val="28"/>
        </w:rPr>
        <w:t xml:space="preserve"> для проведения конкурсов</w:t>
      </w:r>
      <w:r w:rsidR="00D67B85">
        <w:rPr>
          <w:sz w:val="28"/>
          <w:szCs w:val="28"/>
        </w:rPr>
        <w:t xml:space="preserve"> и</w:t>
      </w:r>
      <w:r w:rsidR="00E74F3D">
        <w:rPr>
          <w:sz w:val="28"/>
          <w:szCs w:val="28"/>
        </w:rPr>
        <w:t xml:space="preserve"> аукционов</w:t>
      </w:r>
      <w:r w:rsidR="007250C0" w:rsidRPr="00E90C0D">
        <w:rPr>
          <w:sz w:val="28"/>
          <w:szCs w:val="28"/>
        </w:rPr>
        <w:t>)</w:t>
      </w:r>
      <w:r w:rsidR="008C5926">
        <w:rPr>
          <w:sz w:val="28"/>
          <w:szCs w:val="28"/>
        </w:rPr>
        <w:t>,</w:t>
      </w:r>
      <w:r w:rsidR="008C5926" w:rsidRPr="008C5926">
        <w:rPr>
          <w:sz w:val="28"/>
          <w:szCs w:val="28"/>
        </w:rPr>
        <w:t xml:space="preserve"> согласно приложению</w:t>
      </w:r>
      <w:r w:rsidR="00AA169D">
        <w:rPr>
          <w:sz w:val="28"/>
          <w:szCs w:val="28"/>
        </w:rPr>
        <w:t>.</w:t>
      </w:r>
    </w:p>
    <w:p w:rsidR="002C466B" w:rsidRPr="002C466B" w:rsidRDefault="0094052E" w:rsidP="008E1858">
      <w:pPr>
        <w:pStyle w:val="af0"/>
        <w:numPr>
          <w:ilvl w:val="0"/>
          <w:numId w:val="14"/>
        </w:numPr>
        <w:adjustRightInd w:val="0"/>
        <w:spacing w:line="410" w:lineRule="exact"/>
        <w:ind w:left="0" w:firstLine="709"/>
        <w:jc w:val="both"/>
        <w:rPr>
          <w:sz w:val="28"/>
          <w:szCs w:val="28"/>
        </w:rPr>
      </w:pPr>
      <w:r>
        <w:rPr>
          <w:color w:val="000000"/>
          <w:sz w:val="28"/>
          <w:szCs w:val="28"/>
        </w:rPr>
        <w:t>Областным г</w:t>
      </w:r>
      <w:r w:rsidR="00D67B85">
        <w:rPr>
          <w:color w:val="000000"/>
          <w:sz w:val="28"/>
          <w:szCs w:val="28"/>
        </w:rPr>
        <w:t>осударственным</w:t>
      </w:r>
      <w:r w:rsidR="00D67B85" w:rsidRPr="001F17DB">
        <w:rPr>
          <w:color w:val="000000"/>
          <w:sz w:val="28"/>
          <w:szCs w:val="28"/>
        </w:rPr>
        <w:t xml:space="preserve"> заказчик</w:t>
      </w:r>
      <w:r w:rsidR="00D67B85">
        <w:rPr>
          <w:color w:val="000000"/>
          <w:sz w:val="28"/>
          <w:szCs w:val="28"/>
        </w:rPr>
        <w:t>ам</w:t>
      </w:r>
      <w:r w:rsidR="00D67B85" w:rsidRPr="001F17DB">
        <w:rPr>
          <w:color w:val="000000"/>
          <w:sz w:val="28"/>
          <w:szCs w:val="28"/>
        </w:rPr>
        <w:t xml:space="preserve">, </w:t>
      </w:r>
      <w:r w:rsidR="00D67B85">
        <w:rPr>
          <w:color w:val="000000"/>
          <w:sz w:val="28"/>
          <w:szCs w:val="28"/>
        </w:rPr>
        <w:t xml:space="preserve">областным </w:t>
      </w:r>
      <w:r w:rsidR="0074749E">
        <w:rPr>
          <w:color w:val="000000"/>
          <w:sz w:val="28"/>
          <w:szCs w:val="28"/>
        </w:rPr>
        <w:t xml:space="preserve">государственным </w:t>
      </w:r>
      <w:r w:rsidR="00D67B85">
        <w:rPr>
          <w:color w:val="000000"/>
          <w:sz w:val="28"/>
          <w:szCs w:val="28"/>
        </w:rPr>
        <w:t>бюджетным учреждениям</w:t>
      </w:r>
      <w:r w:rsidR="00D67B85" w:rsidRPr="00D67B85">
        <w:rPr>
          <w:color w:val="000000"/>
          <w:sz w:val="28"/>
          <w:szCs w:val="28"/>
        </w:rPr>
        <w:t xml:space="preserve"> </w:t>
      </w:r>
      <w:r w:rsidR="00D67B85">
        <w:rPr>
          <w:color w:val="000000"/>
          <w:sz w:val="28"/>
          <w:szCs w:val="28"/>
        </w:rPr>
        <w:t>(далее – заказчики):</w:t>
      </w:r>
    </w:p>
    <w:p w:rsidR="007143AB" w:rsidRDefault="00BD19F3" w:rsidP="008E1858">
      <w:pPr>
        <w:pStyle w:val="af0"/>
        <w:numPr>
          <w:ilvl w:val="1"/>
          <w:numId w:val="14"/>
        </w:numPr>
        <w:adjustRightInd w:val="0"/>
        <w:spacing w:line="410" w:lineRule="exact"/>
        <w:ind w:left="0" w:firstLine="709"/>
        <w:jc w:val="both"/>
        <w:rPr>
          <w:sz w:val="28"/>
          <w:szCs w:val="28"/>
        </w:rPr>
      </w:pPr>
      <w:r w:rsidRPr="007143AB">
        <w:rPr>
          <w:sz w:val="28"/>
          <w:szCs w:val="28"/>
        </w:rPr>
        <w:t xml:space="preserve">Передавать </w:t>
      </w:r>
      <w:r w:rsidR="0021613A" w:rsidRPr="007143AB">
        <w:rPr>
          <w:sz w:val="28"/>
          <w:szCs w:val="28"/>
        </w:rPr>
        <w:t xml:space="preserve">в департамент государственных закупок Кировской области </w:t>
      </w:r>
      <w:r w:rsidRPr="007143AB">
        <w:rPr>
          <w:sz w:val="28"/>
          <w:szCs w:val="28"/>
        </w:rPr>
        <w:t>заявки на закупку товаров, работ, услуг, включенны</w:t>
      </w:r>
      <w:r w:rsidR="00394BFC">
        <w:rPr>
          <w:sz w:val="28"/>
          <w:szCs w:val="28"/>
        </w:rPr>
        <w:t>х</w:t>
      </w:r>
      <w:r w:rsidRPr="007143AB">
        <w:rPr>
          <w:sz w:val="28"/>
          <w:szCs w:val="28"/>
        </w:rPr>
        <w:t xml:space="preserve"> в перечень продукции</w:t>
      </w:r>
      <w:r w:rsidR="00E74F3D" w:rsidRPr="007143AB">
        <w:rPr>
          <w:sz w:val="28"/>
          <w:szCs w:val="28"/>
        </w:rPr>
        <w:t xml:space="preserve"> для проведения конкурсов</w:t>
      </w:r>
      <w:r w:rsidR="00D67B85" w:rsidRPr="007143AB">
        <w:rPr>
          <w:sz w:val="28"/>
          <w:szCs w:val="28"/>
        </w:rPr>
        <w:t xml:space="preserve"> и</w:t>
      </w:r>
      <w:r w:rsidR="00E74F3D" w:rsidRPr="007143AB">
        <w:rPr>
          <w:sz w:val="28"/>
          <w:szCs w:val="28"/>
        </w:rPr>
        <w:t xml:space="preserve"> аукционов</w:t>
      </w:r>
      <w:r w:rsidRPr="007143AB">
        <w:rPr>
          <w:sz w:val="28"/>
          <w:szCs w:val="28"/>
        </w:rPr>
        <w:t>,</w:t>
      </w:r>
      <w:r w:rsidR="009053CC" w:rsidRPr="007143AB">
        <w:rPr>
          <w:sz w:val="28"/>
          <w:szCs w:val="28"/>
        </w:rPr>
        <w:t xml:space="preserve"> утвержденный настоящ</w:t>
      </w:r>
      <w:r w:rsidR="00AA169D" w:rsidRPr="007143AB">
        <w:rPr>
          <w:sz w:val="28"/>
          <w:szCs w:val="28"/>
        </w:rPr>
        <w:t>им</w:t>
      </w:r>
      <w:r w:rsidR="009053CC" w:rsidRPr="007143AB">
        <w:rPr>
          <w:sz w:val="28"/>
          <w:szCs w:val="28"/>
        </w:rPr>
        <w:t xml:space="preserve"> распоряжени</w:t>
      </w:r>
      <w:r w:rsidR="00AA169D" w:rsidRPr="007143AB">
        <w:rPr>
          <w:sz w:val="28"/>
          <w:szCs w:val="28"/>
        </w:rPr>
        <w:t>ем</w:t>
      </w:r>
      <w:r w:rsidR="00B470DF">
        <w:rPr>
          <w:sz w:val="28"/>
          <w:szCs w:val="28"/>
        </w:rPr>
        <w:t>.</w:t>
      </w:r>
    </w:p>
    <w:p w:rsidR="008C5926" w:rsidRPr="007143AB" w:rsidRDefault="008C5926" w:rsidP="008E1858">
      <w:pPr>
        <w:pStyle w:val="af0"/>
        <w:numPr>
          <w:ilvl w:val="1"/>
          <w:numId w:val="14"/>
        </w:numPr>
        <w:adjustRightInd w:val="0"/>
        <w:spacing w:line="410" w:lineRule="exact"/>
        <w:ind w:left="0" w:firstLine="709"/>
        <w:jc w:val="both"/>
        <w:rPr>
          <w:sz w:val="28"/>
          <w:szCs w:val="28"/>
        </w:rPr>
      </w:pPr>
      <w:r w:rsidRPr="007143AB">
        <w:rPr>
          <w:sz w:val="28"/>
          <w:szCs w:val="28"/>
        </w:rPr>
        <w:t>При закупках товаров, работ, услуг, не включенных в перечень продукции</w:t>
      </w:r>
      <w:r w:rsidR="00E74F3D" w:rsidRPr="007143AB">
        <w:rPr>
          <w:sz w:val="28"/>
          <w:szCs w:val="28"/>
        </w:rPr>
        <w:t xml:space="preserve"> для проведения конкурсов</w:t>
      </w:r>
      <w:r w:rsidR="00D67B85" w:rsidRPr="007143AB">
        <w:rPr>
          <w:sz w:val="28"/>
          <w:szCs w:val="28"/>
        </w:rPr>
        <w:t xml:space="preserve"> и</w:t>
      </w:r>
      <w:r w:rsidR="00E74F3D" w:rsidRPr="007143AB">
        <w:rPr>
          <w:sz w:val="28"/>
          <w:szCs w:val="28"/>
        </w:rPr>
        <w:t xml:space="preserve"> аукционов</w:t>
      </w:r>
      <w:r w:rsidR="009053CC" w:rsidRPr="007143AB">
        <w:rPr>
          <w:sz w:val="28"/>
          <w:szCs w:val="28"/>
        </w:rPr>
        <w:t xml:space="preserve">, </w:t>
      </w:r>
      <w:r w:rsidR="00AA169D" w:rsidRPr="007143AB">
        <w:rPr>
          <w:sz w:val="28"/>
          <w:szCs w:val="28"/>
        </w:rPr>
        <w:t xml:space="preserve">утвержденный </w:t>
      </w:r>
      <w:r w:rsidR="009053CC" w:rsidRPr="007143AB">
        <w:rPr>
          <w:sz w:val="28"/>
          <w:szCs w:val="28"/>
        </w:rPr>
        <w:t xml:space="preserve"> настоящ</w:t>
      </w:r>
      <w:r w:rsidR="00F766FE" w:rsidRPr="007143AB">
        <w:rPr>
          <w:sz w:val="28"/>
          <w:szCs w:val="28"/>
        </w:rPr>
        <w:t>им распоряжением:</w:t>
      </w:r>
    </w:p>
    <w:p w:rsidR="001A365A" w:rsidRPr="002F3029" w:rsidRDefault="001A365A" w:rsidP="008E1858">
      <w:pPr>
        <w:pStyle w:val="af0"/>
        <w:numPr>
          <w:ilvl w:val="2"/>
          <w:numId w:val="14"/>
        </w:numPr>
        <w:adjustRightInd w:val="0"/>
        <w:spacing w:line="410" w:lineRule="exact"/>
        <w:ind w:left="0" w:firstLine="709"/>
        <w:jc w:val="both"/>
        <w:rPr>
          <w:sz w:val="28"/>
          <w:szCs w:val="28"/>
        </w:rPr>
      </w:pPr>
      <w:r>
        <w:rPr>
          <w:sz w:val="28"/>
          <w:szCs w:val="28"/>
        </w:rPr>
        <w:t>С</w:t>
      </w:r>
      <w:r w:rsidRPr="002F3029">
        <w:rPr>
          <w:sz w:val="28"/>
          <w:szCs w:val="28"/>
        </w:rPr>
        <w:t>огласов</w:t>
      </w:r>
      <w:r>
        <w:rPr>
          <w:sz w:val="28"/>
          <w:szCs w:val="28"/>
        </w:rPr>
        <w:t>ывать</w:t>
      </w:r>
      <w:r w:rsidRPr="002F3029">
        <w:rPr>
          <w:sz w:val="28"/>
          <w:szCs w:val="28"/>
        </w:rPr>
        <w:t xml:space="preserve"> заявки на закупку с начальной (максимальной) ценой контракта </w:t>
      </w:r>
      <w:r>
        <w:rPr>
          <w:sz w:val="28"/>
          <w:szCs w:val="28"/>
        </w:rPr>
        <w:t>(</w:t>
      </w:r>
      <w:r w:rsidRPr="00154F14">
        <w:rPr>
          <w:sz w:val="28"/>
          <w:szCs w:val="28"/>
        </w:rPr>
        <w:t>лота</w:t>
      </w:r>
      <w:r>
        <w:rPr>
          <w:sz w:val="28"/>
          <w:szCs w:val="28"/>
        </w:rPr>
        <w:t>)</w:t>
      </w:r>
      <w:r w:rsidRPr="002F3029">
        <w:rPr>
          <w:sz w:val="28"/>
          <w:szCs w:val="28"/>
        </w:rPr>
        <w:t xml:space="preserve"> свыше </w:t>
      </w:r>
      <w:r>
        <w:rPr>
          <w:sz w:val="28"/>
          <w:szCs w:val="28"/>
        </w:rPr>
        <w:t>1 млн. рублей</w:t>
      </w:r>
      <w:r w:rsidRPr="002F3029">
        <w:rPr>
          <w:sz w:val="28"/>
          <w:szCs w:val="28"/>
        </w:rPr>
        <w:t xml:space="preserve"> с заместителем Председателя Правительства области, курирующим работу соответствующего заказчика</w:t>
      </w:r>
      <w:r>
        <w:rPr>
          <w:sz w:val="28"/>
          <w:szCs w:val="28"/>
        </w:rPr>
        <w:t>.</w:t>
      </w:r>
    </w:p>
    <w:p w:rsidR="001A365A" w:rsidRDefault="001A365A" w:rsidP="008E1858">
      <w:pPr>
        <w:pStyle w:val="af0"/>
        <w:numPr>
          <w:ilvl w:val="2"/>
          <w:numId w:val="14"/>
        </w:numPr>
        <w:adjustRightInd w:val="0"/>
        <w:spacing w:line="410" w:lineRule="exact"/>
        <w:ind w:left="0" w:firstLine="709"/>
        <w:jc w:val="both"/>
        <w:rPr>
          <w:sz w:val="28"/>
          <w:szCs w:val="28"/>
        </w:rPr>
      </w:pPr>
      <w:r w:rsidRPr="002F3029">
        <w:rPr>
          <w:sz w:val="28"/>
          <w:szCs w:val="28"/>
        </w:rPr>
        <w:lastRenderedPageBreak/>
        <w:t xml:space="preserve">Передавать </w:t>
      </w:r>
      <w:r>
        <w:rPr>
          <w:sz w:val="28"/>
          <w:szCs w:val="28"/>
        </w:rPr>
        <w:t xml:space="preserve">в департамент государственных закупок Кировской области </w:t>
      </w:r>
      <w:r w:rsidRPr="009F251D">
        <w:rPr>
          <w:sz w:val="28"/>
          <w:szCs w:val="28"/>
        </w:rPr>
        <w:t xml:space="preserve">согласованные </w:t>
      </w:r>
      <w:r w:rsidRPr="002F3029">
        <w:rPr>
          <w:sz w:val="28"/>
          <w:szCs w:val="28"/>
        </w:rPr>
        <w:t>с заместителем Председателя Правительства области, курирующим работу соответствующего заказчика</w:t>
      </w:r>
      <w:r>
        <w:rPr>
          <w:sz w:val="28"/>
          <w:szCs w:val="28"/>
        </w:rPr>
        <w:t xml:space="preserve">, </w:t>
      </w:r>
      <w:r w:rsidRPr="002F3029">
        <w:rPr>
          <w:sz w:val="28"/>
          <w:szCs w:val="28"/>
        </w:rPr>
        <w:t xml:space="preserve">заявки на закупку с </w:t>
      </w:r>
      <w:r w:rsidRPr="00520BF2">
        <w:rPr>
          <w:sz w:val="28"/>
          <w:szCs w:val="28"/>
        </w:rPr>
        <w:t>начальной (максимальной) ценой контра</w:t>
      </w:r>
      <w:r w:rsidR="00F766FE">
        <w:rPr>
          <w:sz w:val="28"/>
          <w:szCs w:val="28"/>
        </w:rPr>
        <w:t>кта (лота) свыше 1 млрд. рублей.</w:t>
      </w:r>
    </w:p>
    <w:p w:rsidR="009760AD" w:rsidRPr="003F6AE7" w:rsidRDefault="009760AD" w:rsidP="008E1858">
      <w:pPr>
        <w:pStyle w:val="af0"/>
        <w:numPr>
          <w:ilvl w:val="0"/>
          <w:numId w:val="14"/>
        </w:numPr>
        <w:adjustRightInd w:val="0"/>
        <w:spacing w:line="410" w:lineRule="exact"/>
        <w:ind w:left="0" w:firstLine="709"/>
        <w:jc w:val="both"/>
        <w:rPr>
          <w:sz w:val="28"/>
          <w:szCs w:val="28"/>
        </w:rPr>
      </w:pPr>
      <w:r w:rsidRPr="003F6AE7">
        <w:rPr>
          <w:sz w:val="28"/>
          <w:szCs w:val="28"/>
        </w:rPr>
        <w:t>Департаменту здравоохранения Кировской области организовать с подведомственными государственными казенными и бюджетными учреждениями работу по централизации закупок лекарственных средств и передаче заявок на закупку в департамент государственных закупок Кировской области.</w:t>
      </w:r>
    </w:p>
    <w:p w:rsidR="0074749E" w:rsidRPr="00752BDF" w:rsidRDefault="0074749E" w:rsidP="008E1858">
      <w:pPr>
        <w:pStyle w:val="af0"/>
        <w:numPr>
          <w:ilvl w:val="0"/>
          <w:numId w:val="14"/>
        </w:numPr>
        <w:adjustRightInd w:val="0"/>
        <w:spacing w:line="410" w:lineRule="exact"/>
        <w:ind w:left="0" w:firstLine="709"/>
        <w:jc w:val="both"/>
        <w:rPr>
          <w:sz w:val="28"/>
          <w:szCs w:val="28"/>
        </w:rPr>
      </w:pPr>
      <w:r w:rsidRPr="00752BDF">
        <w:rPr>
          <w:sz w:val="28"/>
          <w:szCs w:val="28"/>
        </w:rPr>
        <w:t>Областным государственным бюджетным учреждениям осуществлять закупки, предусмотренные частью 2</w:t>
      </w:r>
      <w:r w:rsidR="00752BDF" w:rsidRPr="00752BDF">
        <w:rPr>
          <w:sz w:val="28"/>
          <w:szCs w:val="28"/>
        </w:rPr>
        <w:t xml:space="preserve"> статьи 15 Федерального закона от 05.04.2013  № 44-ФЗ</w:t>
      </w:r>
      <w:r w:rsidRPr="00752BDF">
        <w:rPr>
          <w:sz w:val="28"/>
          <w:szCs w:val="28"/>
        </w:rPr>
        <w:t xml:space="preserve">, в соответствии с положениями Федерального закона </w:t>
      </w:r>
      <w:r w:rsidR="00394BFC" w:rsidRPr="00752BDF">
        <w:rPr>
          <w:sz w:val="28"/>
          <w:szCs w:val="28"/>
        </w:rPr>
        <w:t xml:space="preserve">от 05.04.2013 </w:t>
      </w:r>
      <w:r w:rsidRPr="00752BDF">
        <w:rPr>
          <w:sz w:val="28"/>
          <w:szCs w:val="28"/>
        </w:rPr>
        <w:t>№ 44-ФЗ.</w:t>
      </w:r>
    </w:p>
    <w:p w:rsidR="00E74F3D" w:rsidRPr="00010FEC" w:rsidRDefault="00010FEC" w:rsidP="008E1858">
      <w:pPr>
        <w:pStyle w:val="af0"/>
        <w:numPr>
          <w:ilvl w:val="0"/>
          <w:numId w:val="14"/>
        </w:numPr>
        <w:adjustRightInd w:val="0"/>
        <w:spacing w:line="410" w:lineRule="exact"/>
        <w:ind w:left="0" w:firstLine="709"/>
        <w:jc w:val="both"/>
        <w:rPr>
          <w:sz w:val="28"/>
          <w:szCs w:val="28"/>
        </w:rPr>
      </w:pPr>
      <w:r>
        <w:rPr>
          <w:sz w:val="28"/>
          <w:szCs w:val="28"/>
        </w:rPr>
        <w:t>П</w:t>
      </w:r>
      <w:r w:rsidR="002C466B" w:rsidRPr="002C466B">
        <w:rPr>
          <w:sz w:val="28"/>
          <w:szCs w:val="28"/>
        </w:rPr>
        <w:t>ризнать утратившими силу</w:t>
      </w:r>
      <w:r>
        <w:rPr>
          <w:sz w:val="28"/>
          <w:szCs w:val="28"/>
        </w:rPr>
        <w:t xml:space="preserve"> рас</w:t>
      </w:r>
      <w:r w:rsidR="007176B4" w:rsidRPr="00010FEC">
        <w:rPr>
          <w:sz w:val="28"/>
          <w:szCs w:val="28"/>
        </w:rPr>
        <w:t>поряжени</w:t>
      </w:r>
      <w:r w:rsidR="00E74F3D" w:rsidRPr="00010FEC">
        <w:rPr>
          <w:sz w:val="28"/>
          <w:szCs w:val="28"/>
        </w:rPr>
        <w:t>я</w:t>
      </w:r>
      <w:r w:rsidR="007176B4" w:rsidRPr="00010FEC">
        <w:rPr>
          <w:sz w:val="28"/>
          <w:szCs w:val="28"/>
        </w:rPr>
        <w:t xml:space="preserve"> Правительства Кировской области</w:t>
      </w:r>
      <w:r w:rsidR="00E74F3D" w:rsidRPr="00010FEC">
        <w:rPr>
          <w:sz w:val="28"/>
          <w:szCs w:val="28"/>
        </w:rPr>
        <w:t>:</w:t>
      </w:r>
    </w:p>
    <w:p w:rsidR="007176B4" w:rsidRDefault="007176B4" w:rsidP="008E1858">
      <w:pPr>
        <w:pStyle w:val="af0"/>
        <w:numPr>
          <w:ilvl w:val="1"/>
          <w:numId w:val="14"/>
        </w:numPr>
        <w:adjustRightInd w:val="0"/>
        <w:spacing w:line="410" w:lineRule="exact"/>
        <w:ind w:left="0" w:firstLine="709"/>
        <w:jc w:val="both"/>
        <w:rPr>
          <w:sz w:val="28"/>
          <w:szCs w:val="28"/>
        </w:rPr>
      </w:pPr>
      <w:r w:rsidRPr="007176B4">
        <w:rPr>
          <w:sz w:val="28"/>
          <w:szCs w:val="28"/>
        </w:rPr>
        <w:t xml:space="preserve"> </w:t>
      </w:r>
      <w:r w:rsidR="00394BFC">
        <w:rPr>
          <w:sz w:val="28"/>
          <w:szCs w:val="28"/>
        </w:rPr>
        <w:t>О</w:t>
      </w:r>
      <w:r w:rsidRPr="007176B4">
        <w:rPr>
          <w:sz w:val="28"/>
          <w:szCs w:val="28"/>
        </w:rPr>
        <w:t>т  06.06.2011 № 133</w:t>
      </w:r>
      <w:r>
        <w:rPr>
          <w:sz w:val="28"/>
          <w:szCs w:val="28"/>
        </w:rPr>
        <w:t xml:space="preserve"> «Об организации размещения заказов на поставки товаров, выполнение работ, оказание услуг для государственных нужд Кировской области и нужд </w:t>
      </w:r>
      <w:r w:rsidR="00394BFC">
        <w:rPr>
          <w:sz w:val="28"/>
          <w:szCs w:val="28"/>
        </w:rPr>
        <w:t>областных бюджетных учреждений».</w:t>
      </w:r>
    </w:p>
    <w:p w:rsidR="002C466B" w:rsidRPr="007176B4" w:rsidRDefault="00394BFC" w:rsidP="008E1858">
      <w:pPr>
        <w:pStyle w:val="af0"/>
        <w:numPr>
          <w:ilvl w:val="1"/>
          <w:numId w:val="14"/>
        </w:numPr>
        <w:adjustRightInd w:val="0"/>
        <w:spacing w:line="410" w:lineRule="exact"/>
        <w:ind w:left="0" w:firstLine="709"/>
        <w:jc w:val="both"/>
        <w:rPr>
          <w:sz w:val="28"/>
          <w:szCs w:val="28"/>
        </w:rPr>
      </w:pPr>
      <w:r>
        <w:rPr>
          <w:sz w:val="28"/>
          <w:szCs w:val="28"/>
        </w:rPr>
        <w:t>О</w:t>
      </w:r>
      <w:r w:rsidRPr="007176B4">
        <w:rPr>
          <w:sz w:val="28"/>
          <w:szCs w:val="28"/>
        </w:rPr>
        <w:t>т</w:t>
      </w:r>
      <w:r w:rsidR="007176B4" w:rsidRPr="007176B4">
        <w:rPr>
          <w:sz w:val="28"/>
          <w:szCs w:val="28"/>
        </w:rPr>
        <w:t xml:space="preserve"> 21.09.2011 </w:t>
      </w:r>
      <w:hyperlink r:id="rId10" w:history="1">
        <w:r w:rsidR="007176B4" w:rsidRPr="007176B4">
          <w:rPr>
            <w:sz w:val="28"/>
            <w:szCs w:val="28"/>
          </w:rPr>
          <w:t>№ 263</w:t>
        </w:r>
      </w:hyperlink>
      <w:r w:rsidR="007176B4" w:rsidRPr="007176B4">
        <w:rPr>
          <w:sz w:val="28"/>
          <w:szCs w:val="28"/>
        </w:rPr>
        <w:t xml:space="preserve"> «О внесении изменений в распоряжение Правительства Кировской области от  06.06.2011 № 133»</w:t>
      </w:r>
      <w:r>
        <w:rPr>
          <w:sz w:val="28"/>
          <w:szCs w:val="28"/>
        </w:rPr>
        <w:t>.</w:t>
      </w:r>
    </w:p>
    <w:p w:rsidR="007176B4" w:rsidRPr="007176B4" w:rsidRDefault="00394BFC" w:rsidP="008E1858">
      <w:pPr>
        <w:pStyle w:val="af0"/>
        <w:numPr>
          <w:ilvl w:val="1"/>
          <w:numId w:val="14"/>
        </w:numPr>
        <w:adjustRightInd w:val="0"/>
        <w:spacing w:line="410" w:lineRule="exact"/>
        <w:ind w:left="0" w:firstLine="709"/>
        <w:jc w:val="both"/>
        <w:rPr>
          <w:sz w:val="28"/>
          <w:szCs w:val="28"/>
        </w:rPr>
      </w:pPr>
      <w:r>
        <w:rPr>
          <w:sz w:val="28"/>
          <w:szCs w:val="28"/>
        </w:rPr>
        <w:t>О</w:t>
      </w:r>
      <w:r w:rsidRPr="007176B4">
        <w:rPr>
          <w:sz w:val="28"/>
          <w:szCs w:val="28"/>
        </w:rPr>
        <w:t>т</w:t>
      </w:r>
      <w:r w:rsidR="007176B4" w:rsidRPr="007176B4">
        <w:rPr>
          <w:sz w:val="28"/>
          <w:szCs w:val="28"/>
        </w:rPr>
        <w:t xml:space="preserve"> 23.03.2012 </w:t>
      </w:r>
      <w:hyperlink r:id="rId11" w:history="1">
        <w:r w:rsidR="007176B4" w:rsidRPr="007176B4">
          <w:rPr>
            <w:sz w:val="28"/>
            <w:szCs w:val="28"/>
          </w:rPr>
          <w:t>№ 68</w:t>
        </w:r>
      </w:hyperlink>
      <w:r w:rsidR="007176B4" w:rsidRPr="007176B4">
        <w:rPr>
          <w:sz w:val="28"/>
          <w:szCs w:val="28"/>
        </w:rPr>
        <w:t xml:space="preserve"> «О внесении изменений в распоряжение Правительства Кировской области от  06.06.2011 № 133»</w:t>
      </w:r>
      <w:r>
        <w:rPr>
          <w:sz w:val="28"/>
          <w:szCs w:val="28"/>
        </w:rPr>
        <w:t>.</w:t>
      </w:r>
    </w:p>
    <w:p w:rsidR="007176B4" w:rsidRPr="007176B4" w:rsidRDefault="00394BFC" w:rsidP="008E1858">
      <w:pPr>
        <w:pStyle w:val="af0"/>
        <w:numPr>
          <w:ilvl w:val="1"/>
          <w:numId w:val="14"/>
        </w:numPr>
        <w:adjustRightInd w:val="0"/>
        <w:spacing w:line="410" w:lineRule="exact"/>
        <w:ind w:left="0" w:firstLine="709"/>
        <w:jc w:val="both"/>
        <w:rPr>
          <w:sz w:val="28"/>
          <w:szCs w:val="28"/>
        </w:rPr>
      </w:pPr>
      <w:r>
        <w:rPr>
          <w:sz w:val="28"/>
          <w:szCs w:val="28"/>
        </w:rPr>
        <w:t>О</w:t>
      </w:r>
      <w:r w:rsidRPr="007176B4">
        <w:rPr>
          <w:sz w:val="28"/>
          <w:szCs w:val="28"/>
        </w:rPr>
        <w:t xml:space="preserve">т </w:t>
      </w:r>
      <w:r w:rsidR="007176B4" w:rsidRPr="007176B4">
        <w:rPr>
          <w:sz w:val="28"/>
          <w:szCs w:val="28"/>
        </w:rPr>
        <w:t xml:space="preserve">26.06.2012 </w:t>
      </w:r>
      <w:hyperlink r:id="rId12" w:history="1">
        <w:r w:rsidR="007176B4" w:rsidRPr="007176B4">
          <w:rPr>
            <w:sz w:val="28"/>
            <w:szCs w:val="28"/>
          </w:rPr>
          <w:t>№ 190</w:t>
        </w:r>
      </w:hyperlink>
      <w:r w:rsidR="007176B4" w:rsidRPr="007176B4">
        <w:rPr>
          <w:sz w:val="28"/>
          <w:szCs w:val="28"/>
        </w:rPr>
        <w:t xml:space="preserve"> «О внесении изменений в распоряжение Правительства Кировской области от  06.06.2011 № 133»</w:t>
      </w:r>
      <w:r>
        <w:rPr>
          <w:sz w:val="28"/>
          <w:szCs w:val="28"/>
        </w:rPr>
        <w:t>.</w:t>
      </w:r>
    </w:p>
    <w:p w:rsidR="007176B4" w:rsidRPr="007176B4" w:rsidRDefault="00394BFC" w:rsidP="008E1858">
      <w:pPr>
        <w:pStyle w:val="af0"/>
        <w:numPr>
          <w:ilvl w:val="1"/>
          <w:numId w:val="14"/>
        </w:numPr>
        <w:adjustRightInd w:val="0"/>
        <w:spacing w:line="410" w:lineRule="exact"/>
        <w:ind w:left="0" w:firstLine="709"/>
        <w:jc w:val="both"/>
        <w:rPr>
          <w:sz w:val="28"/>
          <w:szCs w:val="28"/>
        </w:rPr>
      </w:pPr>
      <w:r>
        <w:rPr>
          <w:sz w:val="28"/>
          <w:szCs w:val="28"/>
        </w:rPr>
        <w:t>О</w:t>
      </w:r>
      <w:r w:rsidRPr="007176B4">
        <w:rPr>
          <w:sz w:val="28"/>
          <w:szCs w:val="28"/>
        </w:rPr>
        <w:t>т</w:t>
      </w:r>
      <w:r w:rsidR="007176B4" w:rsidRPr="007176B4">
        <w:rPr>
          <w:sz w:val="28"/>
          <w:szCs w:val="28"/>
        </w:rPr>
        <w:t xml:space="preserve"> 06.11.2012 </w:t>
      </w:r>
      <w:hyperlink r:id="rId13" w:history="1">
        <w:r w:rsidR="007176B4" w:rsidRPr="007176B4">
          <w:rPr>
            <w:sz w:val="28"/>
            <w:szCs w:val="28"/>
          </w:rPr>
          <w:t>№ 340</w:t>
        </w:r>
      </w:hyperlink>
      <w:r w:rsidR="007176B4" w:rsidRPr="007176B4">
        <w:rPr>
          <w:sz w:val="28"/>
          <w:szCs w:val="28"/>
        </w:rPr>
        <w:t xml:space="preserve"> «О внесении изменений в распоряжение Правительства Кировской области от  06.06.2011 № 133»</w:t>
      </w:r>
      <w:r>
        <w:rPr>
          <w:sz w:val="28"/>
          <w:szCs w:val="28"/>
        </w:rPr>
        <w:t>.</w:t>
      </w:r>
    </w:p>
    <w:p w:rsidR="00AA4012" w:rsidRPr="007176B4" w:rsidRDefault="00394BFC" w:rsidP="008E1858">
      <w:pPr>
        <w:pStyle w:val="af0"/>
        <w:numPr>
          <w:ilvl w:val="1"/>
          <w:numId w:val="14"/>
        </w:numPr>
        <w:adjustRightInd w:val="0"/>
        <w:spacing w:line="410" w:lineRule="exact"/>
        <w:ind w:left="0" w:firstLine="709"/>
        <w:jc w:val="both"/>
        <w:rPr>
          <w:sz w:val="28"/>
          <w:szCs w:val="28"/>
        </w:rPr>
      </w:pPr>
      <w:r>
        <w:rPr>
          <w:sz w:val="28"/>
          <w:szCs w:val="28"/>
        </w:rPr>
        <w:t>О</w:t>
      </w:r>
      <w:r w:rsidRPr="007176B4">
        <w:rPr>
          <w:sz w:val="28"/>
          <w:szCs w:val="28"/>
        </w:rPr>
        <w:t xml:space="preserve">т </w:t>
      </w:r>
      <w:r w:rsidR="007176B4" w:rsidRPr="007176B4">
        <w:rPr>
          <w:sz w:val="28"/>
          <w:szCs w:val="28"/>
        </w:rPr>
        <w:t xml:space="preserve">26.02.2013 </w:t>
      </w:r>
      <w:hyperlink r:id="rId14" w:history="1">
        <w:r w:rsidR="007176B4" w:rsidRPr="007176B4">
          <w:rPr>
            <w:sz w:val="28"/>
            <w:szCs w:val="28"/>
          </w:rPr>
          <w:t xml:space="preserve">№ 39 </w:t>
        </w:r>
      </w:hyperlink>
      <w:r w:rsidR="007176B4" w:rsidRPr="007176B4">
        <w:rPr>
          <w:sz w:val="28"/>
          <w:szCs w:val="28"/>
        </w:rPr>
        <w:t>«О внесении изменений в распоряжение Правительства Кировской области от  06.06.2011 № 133»</w:t>
      </w:r>
      <w:r>
        <w:rPr>
          <w:sz w:val="28"/>
          <w:szCs w:val="28"/>
        </w:rPr>
        <w:t>.</w:t>
      </w:r>
    </w:p>
    <w:p w:rsidR="007176B4" w:rsidRDefault="00394BFC" w:rsidP="008E1858">
      <w:pPr>
        <w:pStyle w:val="af0"/>
        <w:numPr>
          <w:ilvl w:val="1"/>
          <w:numId w:val="14"/>
        </w:numPr>
        <w:adjustRightInd w:val="0"/>
        <w:spacing w:line="410" w:lineRule="exact"/>
        <w:ind w:left="0" w:firstLine="709"/>
        <w:jc w:val="both"/>
        <w:rPr>
          <w:sz w:val="28"/>
          <w:szCs w:val="28"/>
        </w:rPr>
      </w:pPr>
      <w:r>
        <w:rPr>
          <w:sz w:val="28"/>
          <w:szCs w:val="28"/>
        </w:rPr>
        <w:t>О</w:t>
      </w:r>
      <w:r w:rsidRPr="007176B4">
        <w:rPr>
          <w:sz w:val="28"/>
          <w:szCs w:val="28"/>
        </w:rPr>
        <w:t xml:space="preserve">т </w:t>
      </w:r>
      <w:r w:rsidR="007176B4" w:rsidRPr="007176B4">
        <w:rPr>
          <w:sz w:val="28"/>
          <w:szCs w:val="28"/>
        </w:rPr>
        <w:t xml:space="preserve">26.08.2013 </w:t>
      </w:r>
      <w:r w:rsidR="007176B4" w:rsidRPr="008D5570">
        <w:rPr>
          <w:sz w:val="28"/>
          <w:szCs w:val="28"/>
        </w:rPr>
        <w:t>№</w:t>
      </w:r>
      <w:r w:rsidR="007176B4">
        <w:rPr>
          <w:sz w:val="28"/>
          <w:szCs w:val="28"/>
        </w:rPr>
        <w:t xml:space="preserve"> </w:t>
      </w:r>
      <w:r w:rsidR="008D5570">
        <w:rPr>
          <w:sz w:val="28"/>
          <w:szCs w:val="28"/>
        </w:rPr>
        <w:t xml:space="preserve">269 </w:t>
      </w:r>
      <w:r w:rsidR="007176B4" w:rsidRPr="007176B4">
        <w:rPr>
          <w:sz w:val="28"/>
          <w:szCs w:val="28"/>
        </w:rPr>
        <w:t>«О внесении изменений в распоряжение Правительства Кировской области от  06.06.2011 № 133»</w:t>
      </w:r>
      <w:r w:rsidR="00076E96">
        <w:rPr>
          <w:sz w:val="28"/>
          <w:szCs w:val="28"/>
        </w:rPr>
        <w:t>.</w:t>
      </w:r>
    </w:p>
    <w:p w:rsidR="00076E96" w:rsidRPr="00033D98" w:rsidRDefault="00394BFC" w:rsidP="008E1858">
      <w:pPr>
        <w:pStyle w:val="af0"/>
        <w:numPr>
          <w:ilvl w:val="0"/>
          <w:numId w:val="14"/>
        </w:numPr>
        <w:adjustRightInd w:val="0"/>
        <w:spacing w:line="410" w:lineRule="exact"/>
        <w:ind w:left="0" w:firstLine="709"/>
        <w:jc w:val="both"/>
        <w:rPr>
          <w:sz w:val="28"/>
          <w:szCs w:val="28"/>
        </w:rPr>
      </w:pPr>
      <w:r>
        <w:rPr>
          <w:sz w:val="28"/>
          <w:szCs w:val="28"/>
        </w:rPr>
        <w:t>Настоящее р</w:t>
      </w:r>
      <w:r w:rsidR="00076E96" w:rsidRPr="00033D98">
        <w:rPr>
          <w:sz w:val="28"/>
          <w:szCs w:val="28"/>
        </w:rPr>
        <w:t>аспоряжение вступает в силу с 01.01.2014</w:t>
      </w:r>
      <w:r w:rsidR="00033D98">
        <w:rPr>
          <w:sz w:val="28"/>
          <w:szCs w:val="28"/>
        </w:rPr>
        <w:t>.</w:t>
      </w:r>
      <w:r w:rsidR="00B828DD" w:rsidRPr="00033D98">
        <w:rPr>
          <w:sz w:val="28"/>
          <w:szCs w:val="28"/>
        </w:rPr>
        <w:t xml:space="preserve"> </w:t>
      </w:r>
    </w:p>
    <w:p w:rsidR="00966BFC" w:rsidRDefault="00966BFC" w:rsidP="003F6AE7">
      <w:pPr>
        <w:pStyle w:val="11"/>
        <w:spacing w:before="600" w:after="0" w:line="240" w:lineRule="auto"/>
        <w:ind w:firstLine="0"/>
      </w:pPr>
      <w:r>
        <w:t xml:space="preserve">Губернатор – </w:t>
      </w:r>
    </w:p>
    <w:p w:rsidR="00966BFC" w:rsidRDefault="00966BFC" w:rsidP="003F6AE7">
      <w:pPr>
        <w:pStyle w:val="11"/>
        <w:spacing w:after="0" w:line="240" w:lineRule="auto"/>
        <w:ind w:firstLine="0"/>
      </w:pPr>
      <w:r>
        <w:t>Председатель Правительства</w:t>
      </w:r>
    </w:p>
    <w:p w:rsidR="009C70B1" w:rsidRDefault="00966BFC" w:rsidP="00966BFC">
      <w:pPr>
        <w:pStyle w:val="11"/>
        <w:spacing w:after="0" w:line="240" w:lineRule="auto"/>
        <w:ind w:firstLine="0"/>
        <w:jc w:val="left"/>
      </w:pPr>
      <w:r>
        <w:t xml:space="preserve">Кировской области </w:t>
      </w:r>
      <w:r w:rsidR="00B223D8">
        <w:t xml:space="preserve">    </w:t>
      </w:r>
      <w:r>
        <w:t>Н.Ю. Белых</w:t>
      </w:r>
      <w:bookmarkStart w:id="0" w:name="_GoBack"/>
      <w:bookmarkEnd w:id="0"/>
    </w:p>
    <w:sectPr w:rsidR="009C70B1" w:rsidSect="008E1858">
      <w:headerReference w:type="default" r:id="rId15"/>
      <w:headerReference w:type="first" r:id="rId16"/>
      <w:pgSz w:w="11907" w:h="16840" w:code="9"/>
      <w:pgMar w:top="1418" w:right="680" w:bottom="1021" w:left="1644" w:header="73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0C" w:rsidRDefault="005F7D0C">
      <w:r>
        <w:separator/>
      </w:r>
    </w:p>
  </w:endnote>
  <w:endnote w:type="continuationSeparator" w:id="0">
    <w:p w:rsidR="005F7D0C" w:rsidRDefault="005F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0C" w:rsidRDefault="005F7D0C">
      <w:r>
        <w:separator/>
      </w:r>
    </w:p>
  </w:footnote>
  <w:footnote w:type="continuationSeparator" w:id="0">
    <w:p w:rsidR="005F7D0C" w:rsidRDefault="005F7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89" w:rsidRDefault="008A4589">
    <w:pPr>
      <w:pStyle w:val="a8"/>
      <w:framePr w:w="369" w:wrap="auto" w:vAnchor="text" w:hAnchor="page" w:x="6193" w:y="14"/>
      <w:rPr>
        <w:rStyle w:val="a7"/>
      </w:rPr>
    </w:pPr>
  </w:p>
  <w:p w:rsidR="008A4589" w:rsidRPr="001B7BE0" w:rsidRDefault="003C32CC">
    <w:pPr>
      <w:pStyle w:val="a8"/>
      <w:jc w:val="center"/>
      <w:rPr>
        <w:sz w:val="28"/>
        <w:szCs w:val="28"/>
      </w:rPr>
    </w:pPr>
    <w:r w:rsidRPr="001B7BE0">
      <w:rPr>
        <w:rStyle w:val="a7"/>
        <w:sz w:val="28"/>
        <w:szCs w:val="28"/>
      </w:rPr>
      <w:fldChar w:fldCharType="begin"/>
    </w:r>
    <w:r w:rsidR="008A4589" w:rsidRPr="001B7BE0">
      <w:rPr>
        <w:rStyle w:val="a7"/>
        <w:sz w:val="28"/>
        <w:szCs w:val="28"/>
      </w:rPr>
      <w:instrText xml:space="preserve"> PAGE </w:instrText>
    </w:r>
    <w:r w:rsidRPr="001B7BE0">
      <w:rPr>
        <w:rStyle w:val="a7"/>
        <w:sz w:val="28"/>
        <w:szCs w:val="28"/>
      </w:rPr>
      <w:fldChar w:fldCharType="separate"/>
    </w:r>
    <w:r w:rsidR="00B223D8">
      <w:rPr>
        <w:rStyle w:val="a7"/>
        <w:noProof/>
        <w:sz w:val="28"/>
        <w:szCs w:val="28"/>
      </w:rPr>
      <w:t>2</w:t>
    </w:r>
    <w:r w:rsidRPr="001B7BE0">
      <w:rPr>
        <w:rStyle w:val="a7"/>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9712"/>
    </w:tblGrid>
    <w:tr w:rsidR="008A4589">
      <w:trPr>
        <w:cantSplit/>
        <w:trHeight w:hRule="exact" w:val="947"/>
      </w:trPr>
      <w:tc>
        <w:tcPr>
          <w:tcW w:w="9712" w:type="dxa"/>
        </w:tcPr>
        <w:p w:rsidR="008A4589" w:rsidRDefault="008A4589">
          <w:pPr>
            <w:spacing w:after="60"/>
            <w:jc w:val="center"/>
          </w:pPr>
          <w:r>
            <w:rPr>
              <w:noProof/>
            </w:rPr>
            <w:drawing>
              <wp:inline distT="0" distB="0" distL="0" distR="0" wp14:anchorId="2A314088" wp14:editId="3E8578FF">
                <wp:extent cx="4476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8A4589" w:rsidRDefault="008A4589">
          <w:pPr>
            <w:pStyle w:val="12"/>
            <w:spacing w:before="120" w:line="240" w:lineRule="auto"/>
            <w:jc w:val="left"/>
          </w:pPr>
        </w:p>
      </w:tc>
    </w:tr>
  </w:tbl>
  <w:p w:rsidR="008A4589" w:rsidRDefault="008A45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9A3"/>
    <w:multiLevelType w:val="multilevel"/>
    <w:tmpl w:val="9FE8344E"/>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0CB6F03"/>
    <w:multiLevelType w:val="multilevel"/>
    <w:tmpl w:val="BB261EB6"/>
    <w:lvl w:ilvl="0">
      <w:start w:val="1"/>
      <w:numFmt w:val="decimal"/>
      <w:lvlText w:val="%1."/>
      <w:lvlJc w:val="left"/>
      <w:pPr>
        <w:tabs>
          <w:tab w:val="num" w:pos="1744"/>
        </w:tabs>
        <w:ind w:left="1744" w:hanging="1035"/>
      </w:pPr>
      <w:rPr>
        <w:rFonts w:cs="Times New Roman" w:hint="default"/>
      </w:rPr>
    </w:lvl>
    <w:lvl w:ilvl="1">
      <w:start w:val="1"/>
      <w:numFmt w:val="decimal"/>
      <w:isLgl/>
      <w:lvlText w:val="%1.%2."/>
      <w:lvlJc w:val="left"/>
      <w:pPr>
        <w:tabs>
          <w:tab w:val="num" w:pos="2070"/>
        </w:tabs>
        <w:ind w:left="2070" w:hanging="1350"/>
      </w:pPr>
      <w:rPr>
        <w:rFonts w:cs="Times New Roman" w:hint="default"/>
      </w:rPr>
    </w:lvl>
    <w:lvl w:ilvl="2">
      <w:start w:val="1"/>
      <w:numFmt w:val="decimal"/>
      <w:isLgl/>
      <w:lvlText w:val="%1.%2.%3."/>
      <w:lvlJc w:val="left"/>
      <w:pPr>
        <w:tabs>
          <w:tab w:val="num" w:pos="2081"/>
        </w:tabs>
        <w:ind w:left="2081" w:hanging="1350"/>
      </w:pPr>
      <w:rPr>
        <w:rFonts w:cs="Times New Roman" w:hint="default"/>
      </w:rPr>
    </w:lvl>
    <w:lvl w:ilvl="3">
      <w:start w:val="1"/>
      <w:numFmt w:val="decimal"/>
      <w:isLgl/>
      <w:lvlText w:val="%1.%2.%3.%4."/>
      <w:lvlJc w:val="left"/>
      <w:pPr>
        <w:tabs>
          <w:tab w:val="num" w:pos="2092"/>
        </w:tabs>
        <w:ind w:left="2092" w:hanging="1350"/>
      </w:pPr>
      <w:rPr>
        <w:rFonts w:cs="Times New Roman" w:hint="default"/>
      </w:rPr>
    </w:lvl>
    <w:lvl w:ilvl="4">
      <w:start w:val="1"/>
      <w:numFmt w:val="decimal"/>
      <w:isLgl/>
      <w:lvlText w:val="%1.%2.%3.%4.%5."/>
      <w:lvlJc w:val="left"/>
      <w:pPr>
        <w:tabs>
          <w:tab w:val="num" w:pos="2103"/>
        </w:tabs>
        <w:ind w:left="2103" w:hanging="135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575"/>
        </w:tabs>
        <w:ind w:left="2575" w:hanging="180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957"/>
        </w:tabs>
        <w:ind w:left="2957" w:hanging="2160"/>
      </w:pPr>
      <w:rPr>
        <w:rFonts w:cs="Times New Roman" w:hint="default"/>
      </w:rPr>
    </w:lvl>
  </w:abstractNum>
  <w:abstractNum w:abstractNumId="4">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tentative="1">
      <w:start w:val="1"/>
      <w:numFmt w:val="bullet"/>
      <w:lvlText w:val="o"/>
      <w:lvlJc w:val="left"/>
      <w:pPr>
        <w:tabs>
          <w:tab w:val="num" w:pos="1440"/>
        </w:tabs>
        <w:ind w:left="1440" w:hanging="360"/>
      </w:pPr>
      <w:rPr>
        <w:rFonts w:ascii="Courier New" w:hAnsi="Courier New" w:hint="default"/>
      </w:rPr>
    </w:lvl>
    <w:lvl w:ilvl="2" w:tplc="0D2833FC" w:tentative="1">
      <w:start w:val="1"/>
      <w:numFmt w:val="bullet"/>
      <w:lvlText w:val=""/>
      <w:lvlJc w:val="left"/>
      <w:pPr>
        <w:tabs>
          <w:tab w:val="num" w:pos="2160"/>
        </w:tabs>
        <w:ind w:left="2160" w:hanging="360"/>
      </w:pPr>
      <w:rPr>
        <w:rFonts w:ascii="Wingdings" w:hAnsi="Wingdings" w:hint="default"/>
      </w:rPr>
    </w:lvl>
    <w:lvl w:ilvl="3" w:tplc="D6BA43F4" w:tentative="1">
      <w:start w:val="1"/>
      <w:numFmt w:val="bullet"/>
      <w:lvlText w:val=""/>
      <w:lvlJc w:val="left"/>
      <w:pPr>
        <w:tabs>
          <w:tab w:val="num" w:pos="2880"/>
        </w:tabs>
        <w:ind w:left="2880" w:hanging="360"/>
      </w:pPr>
      <w:rPr>
        <w:rFonts w:ascii="Symbol" w:hAnsi="Symbol" w:hint="default"/>
      </w:rPr>
    </w:lvl>
    <w:lvl w:ilvl="4" w:tplc="4984BC82" w:tentative="1">
      <w:start w:val="1"/>
      <w:numFmt w:val="bullet"/>
      <w:lvlText w:val="o"/>
      <w:lvlJc w:val="left"/>
      <w:pPr>
        <w:tabs>
          <w:tab w:val="num" w:pos="3600"/>
        </w:tabs>
        <w:ind w:left="3600" w:hanging="360"/>
      </w:pPr>
      <w:rPr>
        <w:rFonts w:ascii="Courier New" w:hAnsi="Courier New" w:hint="default"/>
      </w:rPr>
    </w:lvl>
    <w:lvl w:ilvl="5" w:tplc="75AA5BEA" w:tentative="1">
      <w:start w:val="1"/>
      <w:numFmt w:val="bullet"/>
      <w:lvlText w:val=""/>
      <w:lvlJc w:val="left"/>
      <w:pPr>
        <w:tabs>
          <w:tab w:val="num" w:pos="4320"/>
        </w:tabs>
        <w:ind w:left="4320" w:hanging="360"/>
      </w:pPr>
      <w:rPr>
        <w:rFonts w:ascii="Wingdings" w:hAnsi="Wingdings" w:hint="default"/>
      </w:rPr>
    </w:lvl>
    <w:lvl w:ilvl="6" w:tplc="9A427EBC" w:tentative="1">
      <w:start w:val="1"/>
      <w:numFmt w:val="bullet"/>
      <w:lvlText w:val=""/>
      <w:lvlJc w:val="left"/>
      <w:pPr>
        <w:tabs>
          <w:tab w:val="num" w:pos="5040"/>
        </w:tabs>
        <w:ind w:left="5040" w:hanging="360"/>
      </w:pPr>
      <w:rPr>
        <w:rFonts w:ascii="Symbol" w:hAnsi="Symbol" w:hint="default"/>
      </w:rPr>
    </w:lvl>
    <w:lvl w:ilvl="7" w:tplc="5C4AFB34" w:tentative="1">
      <w:start w:val="1"/>
      <w:numFmt w:val="bullet"/>
      <w:lvlText w:val="o"/>
      <w:lvlJc w:val="left"/>
      <w:pPr>
        <w:tabs>
          <w:tab w:val="num" w:pos="5760"/>
        </w:tabs>
        <w:ind w:left="5760" w:hanging="360"/>
      </w:pPr>
      <w:rPr>
        <w:rFonts w:ascii="Courier New" w:hAnsi="Courier New" w:hint="default"/>
      </w:rPr>
    </w:lvl>
    <w:lvl w:ilvl="8" w:tplc="94AAA88C" w:tentative="1">
      <w:start w:val="1"/>
      <w:numFmt w:val="bullet"/>
      <w:lvlText w:val=""/>
      <w:lvlJc w:val="left"/>
      <w:pPr>
        <w:tabs>
          <w:tab w:val="num" w:pos="6480"/>
        </w:tabs>
        <w:ind w:left="6480" w:hanging="360"/>
      </w:pPr>
      <w:rPr>
        <w:rFonts w:ascii="Wingdings" w:hAnsi="Wingdings" w:hint="default"/>
      </w:rPr>
    </w:lvl>
  </w:abstractNum>
  <w:abstractNum w:abstractNumId="7">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D505859"/>
    <w:multiLevelType w:val="hybridMultilevel"/>
    <w:tmpl w:val="F8F69000"/>
    <w:lvl w:ilvl="0" w:tplc="979A8F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0617BB3"/>
    <w:multiLevelType w:val="multilevel"/>
    <w:tmpl w:val="C17C2656"/>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7BD8617C"/>
    <w:multiLevelType w:val="hybridMultilevel"/>
    <w:tmpl w:val="57D4F3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2"/>
  </w:num>
  <w:num w:numId="5">
    <w:abstractNumId w:val="5"/>
  </w:num>
  <w:num w:numId="6">
    <w:abstractNumId w:val="8"/>
  </w:num>
  <w:num w:numId="7">
    <w:abstractNumId w:val="1"/>
  </w:num>
  <w:num w:numId="8">
    <w:abstractNumId w:val="4"/>
  </w:num>
  <w:num w:numId="9">
    <w:abstractNumId w:val="7"/>
  </w:num>
  <w:num w:numId="10">
    <w:abstractNumId w:val="3"/>
  </w:num>
  <w:num w:numId="11">
    <w:abstractNumId w:val="12"/>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148"/>
    <w:rsid w:val="00001ABB"/>
    <w:rsid w:val="00003FBF"/>
    <w:rsid w:val="00010E01"/>
    <w:rsid w:val="00010FEC"/>
    <w:rsid w:val="00016115"/>
    <w:rsid w:val="000205CB"/>
    <w:rsid w:val="000232F9"/>
    <w:rsid w:val="00026DEA"/>
    <w:rsid w:val="00027EDE"/>
    <w:rsid w:val="000300A8"/>
    <w:rsid w:val="0003018F"/>
    <w:rsid w:val="00033D98"/>
    <w:rsid w:val="0003799C"/>
    <w:rsid w:val="000406E7"/>
    <w:rsid w:val="0004500B"/>
    <w:rsid w:val="000461F6"/>
    <w:rsid w:val="000468BE"/>
    <w:rsid w:val="000545F4"/>
    <w:rsid w:val="00054DCE"/>
    <w:rsid w:val="00056029"/>
    <w:rsid w:val="000601D9"/>
    <w:rsid w:val="00060F8C"/>
    <w:rsid w:val="00061D04"/>
    <w:rsid w:val="000624BC"/>
    <w:rsid w:val="0006334E"/>
    <w:rsid w:val="00065AE8"/>
    <w:rsid w:val="000667B1"/>
    <w:rsid w:val="000709EB"/>
    <w:rsid w:val="00070E44"/>
    <w:rsid w:val="00071633"/>
    <w:rsid w:val="000760BE"/>
    <w:rsid w:val="00076E96"/>
    <w:rsid w:val="00082D59"/>
    <w:rsid w:val="00083356"/>
    <w:rsid w:val="000835B7"/>
    <w:rsid w:val="000836C6"/>
    <w:rsid w:val="000850D4"/>
    <w:rsid w:val="00085F0F"/>
    <w:rsid w:val="0008614A"/>
    <w:rsid w:val="00090005"/>
    <w:rsid w:val="000930DB"/>
    <w:rsid w:val="0009345D"/>
    <w:rsid w:val="00093A9B"/>
    <w:rsid w:val="00094F9A"/>
    <w:rsid w:val="00097CE0"/>
    <w:rsid w:val="000A3417"/>
    <w:rsid w:val="000A3F7B"/>
    <w:rsid w:val="000B0724"/>
    <w:rsid w:val="000B08BE"/>
    <w:rsid w:val="000B0E51"/>
    <w:rsid w:val="000B1778"/>
    <w:rsid w:val="000B64C5"/>
    <w:rsid w:val="000B6CF7"/>
    <w:rsid w:val="000B738B"/>
    <w:rsid w:val="000C0614"/>
    <w:rsid w:val="000C2110"/>
    <w:rsid w:val="000C23BD"/>
    <w:rsid w:val="000C5077"/>
    <w:rsid w:val="000D337A"/>
    <w:rsid w:val="000D5F58"/>
    <w:rsid w:val="000E3B59"/>
    <w:rsid w:val="000E55FC"/>
    <w:rsid w:val="000E5B1D"/>
    <w:rsid w:val="000F0F25"/>
    <w:rsid w:val="000F1F4F"/>
    <w:rsid w:val="00100895"/>
    <w:rsid w:val="00103D24"/>
    <w:rsid w:val="001077BF"/>
    <w:rsid w:val="001104D0"/>
    <w:rsid w:val="00112816"/>
    <w:rsid w:val="00115601"/>
    <w:rsid w:val="0011733C"/>
    <w:rsid w:val="001213AA"/>
    <w:rsid w:val="001252B5"/>
    <w:rsid w:val="00133553"/>
    <w:rsid w:val="001335FA"/>
    <w:rsid w:val="001353B9"/>
    <w:rsid w:val="0013635E"/>
    <w:rsid w:val="001366EB"/>
    <w:rsid w:val="00140780"/>
    <w:rsid w:val="00140894"/>
    <w:rsid w:val="001427C1"/>
    <w:rsid w:val="001439E7"/>
    <w:rsid w:val="001449D9"/>
    <w:rsid w:val="0015196C"/>
    <w:rsid w:val="00152791"/>
    <w:rsid w:val="00154F14"/>
    <w:rsid w:val="00161A0B"/>
    <w:rsid w:val="00161AA3"/>
    <w:rsid w:val="00161C6A"/>
    <w:rsid w:val="00164778"/>
    <w:rsid w:val="00172315"/>
    <w:rsid w:val="00172F81"/>
    <w:rsid w:val="0017326E"/>
    <w:rsid w:val="00180505"/>
    <w:rsid w:val="001811F7"/>
    <w:rsid w:val="00183A5D"/>
    <w:rsid w:val="00184DDC"/>
    <w:rsid w:val="00186B1F"/>
    <w:rsid w:val="00187528"/>
    <w:rsid w:val="00190579"/>
    <w:rsid w:val="00190F10"/>
    <w:rsid w:val="00191526"/>
    <w:rsid w:val="00194147"/>
    <w:rsid w:val="001A365A"/>
    <w:rsid w:val="001A484E"/>
    <w:rsid w:val="001A5ED1"/>
    <w:rsid w:val="001A7B72"/>
    <w:rsid w:val="001B157E"/>
    <w:rsid w:val="001B40B3"/>
    <w:rsid w:val="001B71DB"/>
    <w:rsid w:val="001B7BAA"/>
    <w:rsid w:val="001B7BE0"/>
    <w:rsid w:val="001C00F0"/>
    <w:rsid w:val="001C0B19"/>
    <w:rsid w:val="001C33AA"/>
    <w:rsid w:val="001C4C43"/>
    <w:rsid w:val="001C4C7D"/>
    <w:rsid w:val="001C6DD4"/>
    <w:rsid w:val="001C7ACA"/>
    <w:rsid w:val="001D0961"/>
    <w:rsid w:val="001D19E1"/>
    <w:rsid w:val="001D1CEC"/>
    <w:rsid w:val="001D3E7E"/>
    <w:rsid w:val="001D5A90"/>
    <w:rsid w:val="001D763E"/>
    <w:rsid w:val="001E11B8"/>
    <w:rsid w:val="001E29AA"/>
    <w:rsid w:val="001E384B"/>
    <w:rsid w:val="001E553C"/>
    <w:rsid w:val="001F3EFF"/>
    <w:rsid w:val="001F663F"/>
    <w:rsid w:val="002006FA"/>
    <w:rsid w:val="0020216D"/>
    <w:rsid w:val="00204869"/>
    <w:rsid w:val="002051EA"/>
    <w:rsid w:val="00212113"/>
    <w:rsid w:val="00212A12"/>
    <w:rsid w:val="00213C5E"/>
    <w:rsid w:val="00215645"/>
    <w:rsid w:val="0021613A"/>
    <w:rsid w:val="002239AC"/>
    <w:rsid w:val="00225C70"/>
    <w:rsid w:val="00226832"/>
    <w:rsid w:val="00231364"/>
    <w:rsid w:val="00234F5C"/>
    <w:rsid w:val="00236B39"/>
    <w:rsid w:val="00236E17"/>
    <w:rsid w:val="00237BC5"/>
    <w:rsid w:val="00242F91"/>
    <w:rsid w:val="00252FE1"/>
    <w:rsid w:val="00253A40"/>
    <w:rsid w:val="00253E22"/>
    <w:rsid w:val="002540BD"/>
    <w:rsid w:val="0025506A"/>
    <w:rsid w:val="002552D8"/>
    <w:rsid w:val="00260BAE"/>
    <w:rsid w:val="0026201F"/>
    <w:rsid w:val="002651DA"/>
    <w:rsid w:val="00273F90"/>
    <w:rsid w:val="002749FA"/>
    <w:rsid w:val="00274E5D"/>
    <w:rsid w:val="0028039E"/>
    <w:rsid w:val="00281F4B"/>
    <w:rsid w:val="00283783"/>
    <w:rsid w:val="00283EED"/>
    <w:rsid w:val="00286C40"/>
    <w:rsid w:val="0028718C"/>
    <w:rsid w:val="0028750E"/>
    <w:rsid w:val="00290572"/>
    <w:rsid w:val="00290B6D"/>
    <w:rsid w:val="002946EF"/>
    <w:rsid w:val="00296826"/>
    <w:rsid w:val="002A0388"/>
    <w:rsid w:val="002A11C0"/>
    <w:rsid w:val="002A1DE9"/>
    <w:rsid w:val="002A2DFE"/>
    <w:rsid w:val="002A4812"/>
    <w:rsid w:val="002A4CC8"/>
    <w:rsid w:val="002A6B4A"/>
    <w:rsid w:val="002A6C97"/>
    <w:rsid w:val="002B79BB"/>
    <w:rsid w:val="002C124A"/>
    <w:rsid w:val="002C3971"/>
    <w:rsid w:val="002C466B"/>
    <w:rsid w:val="002C708F"/>
    <w:rsid w:val="002D123D"/>
    <w:rsid w:val="002D630E"/>
    <w:rsid w:val="002E3C6D"/>
    <w:rsid w:val="002E5B41"/>
    <w:rsid w:val="002F3029"/>
    <w:rsid w:val="002F4A8E"/>
    <w:rsid w:val="002F4E2F"/>
    <w:rsid w:val="002F5581"/>
    <w:rsid w:val="002F58AB"/>
    <w:rsid w:val="002F5A84"/>
    <w:rsid w:val="002F6A5C"/>
    <w:rsid w:val="002F7924"/>
    <w:rsid w:val="00301219"/>
    <w:rsid w:val="00304149"/>
    <w:rsid w:val="00306E26"/>
    <w:rsid w:val="00307689"/>
    <w:rsid w:val="00311FA2"/>
    <w:rsid w:val="003130B0"/>
    <w:rsid w:val="0031411C"/>
    <w:rsid w:val="0031455B"/>
    <w:rsid w:val="00314867"/>
    <w:rsid w:val="00315606"/>
    <w:rsid w:val="00317D82"/>
    <w:rsid w:val="00321597"/>
    <w:rsid w:val="00324DB2"/>
    <w:rsid w:val="00326BCB"/>
    <w:rsid w:val="00327B75"/>
    <w:rsid w:val="003301D1"/>
    <w:rsid w:val="003315AD"/>
    <w:rsid w:val="00336900"/>
    <w:rsid w:val="00337570"/>
    <w:rsid w:val="00340033"/>
    <w:rsid w:val="00342F00"/>
    <w:rsid w:val="0034433A"/>
    <w:rsid w:val="0034611F"/>
    <w:rsid w:val="00352F9A"/>
    <w:rsid w:val="00354A59"/>
    <w:rsid w:val="003564C3"/>
    <w:rsid w:val="00357446"/>
    <w:rsid w:val="0036032B"/>
    <w:rsid w:val="00367A5D"/>
    <w:rsid w:val="003717FA"/>
    <w:rsid w:val="00372962"/>
    <w:rsid w:val="00372D26"/>
    <w:rsid w:val="003843B7"/>
    <w:rsid w:val="0038598A"/>
    <w:rsid w:val="00386201"/>
    <w:rsid w:val="003865A5"/>
    <w:rsid w:val="00386760"/>
    <w:rsid w:val="00387DD7"/>
    <w:rsid w:val="00390DA6"/>
    <w:rsid w:val="003930CF"/>
    <w:rsid w:val="00394BFC"/>
    <w:rsid w:val="003A18DE"/>
    <w:rsid w:val="003A348D"/>
    <w:rsid w:val="003A5EC8"/>
    <w:rsid w:val="003A6FE7"/>
    <w:rsid w:val="003B275B"/>
    <w:rsid w:val="003B28D6"/>
    <w:rsid w:val="003B3E1E"/>
    <w:rsid w:val="003B5249"/>
    <w:rsid w:val="003B72AE"/>
    <w:rsid w:val="003C1F52"/>
    <w:rsid w:val="003C32CC"/>
    <w:rsid w:val="003C4D8D"/>
    <w:rsid w:val="003C6153"/>
    <w:rsid w:val="003C668A"/>
    <w:rsid w:val="003D324E"/>
    <w:rsid w:val="003D35E7"/>
    <w:rsid w:val="003D5E65"/>
    <w:rsid w:val="003D62B5"/>
    <w:rsid w:val="003E0981"/>
    <w:rsid w:val="003E6905"/>
    <w:rsid w:val="003E7987"/>
    <w:rsid w:val="003E7C10"/>
    <w:rsid w:val="003F0541"/>
    <w:rsid w:val="003F315D"/>
    <w:rsid w:val="003F5F30"/>
    <w:rsid w:val="003F6AE7"/>
    <w:rsid w:val="004008E3"/>
    <w:rsid w:val="00400A78"/>
    <w:rsid w:val="00412EC0"/>
    <w:rsid w:val="00413426"/>
    <w:rsid w:val="00413732"/>
    <w:rsid w:val="00413986"/>
    <w:rsid w:val="00414CD1"/>
    <w:rsid w:val="004202B7"/>
    <w:rsid w:val="004208BB"/>
    <w:rsid w:val="00421D5E"/>
    <w:rsid w:val="00426C17"/>
    <w:rsid w:val="00427F8B"/>
    <w:rsid w:val="00431742"/>
    <w:rsid w:val="00432664"/>
    <w:rsid w:val="0043450F"/>
    <w:rsid w:val="00440458"/>
    <w:rsid w:val="004421C1"/>
    <w:rsid w:val="004428F2"/>
    <w:rsid w:val="0044465F"/>
    <w:rsid w:val="00446D50"/>
    <w:rsid w:val="00446FDF"/>
    <w:rsid w:val="00460119"/>
    <w:rsid w:val="00461858"/>
    <w:rsid w:val="00463E65"/>
    <w:rsid w:val="004651D2"/>
    <w:rsid w:val="00472AFA"/>
    <w:rsid w:val="00473A32"/>
    <w:rsid w:val="00473BCF"/>
    <w:rsid w:val="00473F3A"/>
    <w:rsid w:val="0047485B"/>
    <w:rsid w:val="00474B06"/>
    <w:rsid w:val="004755CE"/>
    <w:rsid w:val="004811BB"/>
    <w:rsid w:val="00481F24"/>
    <w:rsid w:val="00483D7E"/>
    <w:rsid w:val="00486042"/>
    <w:rsid w:val="004861DF"/>
    <w:rsid w:val="00486A52"/>
    <w:rsid w:val="004903FA"/>
    <w:rsid w:val="0049322A"/>
    <w:rsid w:val="00493276"/>
    <w:rsid w:val="004A3C3F"/>
    <w:rsid w:val="004A40BB"/>
    <w:rsid w:val="004A4489"/>
    <w:rsid w:val="004A4896"/>
    <w:rsid w:val="004A7EC2"/>
    <w:rsid w:val="004B2C19"/>
    <w:rsid w:val="004B5546"/>
    <w:rsid w:val="004B5B51"/>
    <w:rsid w:val="004C042B"/>
    <w:rsid w:val="004C3BA0"/>
    <w:rsid w:val="004D0892"/>
    <w:rsid w:val="004D08E2"/>
    <w:rsid w:val="004D0E96"/>
    <w:rsid w:val="004D115D"/>
    <w:rsid w:val="004E0BEA"/>
    <w:rsid w:val="004E47AF"/>
    <w:rsid w:val="004E5D3B"/>
    <w:rsid w:val="004F081D"/>
    <w:rsid w:val="004F09FB"/>
    <w:rsid w:val="004F2313"/>
    <w:rsid w:val="004F7B8A"/>
    <w:rsid w:val="0050118D"/>
    <w:rsid w:val="005072DE"/>
    <w:rsid w:val="00507FAE"/>
    <w:rsid w:val="00513A38"/>
    <w:rsid w:val="0051692E"/>
    <w:rsid w:val="00520BF2"/>
    <w:rsid w:val="00522962"/>
    <w:rsid w:val="005233D4"/>
    <w:rsid w:val="00526DAA"/>
    <w:rsid w:val="00527845"/>
    <w:rsid w:val="00532632"/>
    <w:rsid w:val="00532638"/>
    <w:rsid w:val="005338F7"/>
    <w:rsid w:val="0054340F"/>
    <w:rsid w:val="00543FCF"/>
    <w:rsid w:val="00544A50"/>
    <w:rsid w:val="00554BCB"/>
    <w:rsid w:val="00555E3B"/>
    <w:rsid w:val="005577A4"/>
    <w:rsid w:val="0056244B"/>
    <w:rsid w:val="005701D0"/>
    <w:rsid w:val="00570DBC"/>
    <w:rsid w:val="00572B7D"/>
    <w:rsid w:val="00573124"/>
    <w:rsid w:val="005812C6"/>
    <w:rsid w:val="005852BC"/>
    <w:rsid w:val="00585BAD"/>
    <w:rsid w:val="00592DE8"/>
    <w:rsid w:val="00592F0A"/>
    <w:rsid w:val="005948A0"/>
    <w:rsid w:val="00594F23"/>
    <w:rsid w:val="005958BA"/>
    <w:rsid w:val="0059604A"/>
    <w:rsid w:val="00596F2F"/>
    <w:rsid w:val="00597999"/>
    <w:rsid w:val="005A1DF0"/>
    <w:rsid w:val="005A211B"/>
    <w:rsid w:val="005A489F"/>
    <w:rsid w:val="005B0B03"/>
    <w:rsid w:val="005B414D"/>
    <w:rsid w:val="005B61BC"/>
    <w:rsid w:val="005C15C4"/>
    <w:rsid w:val="005C34DF"/>
    <w:rsid w:val="005C53D1"/>
    <w:rsid w:val="005C7ED2"/>
    <w:rsid w:val="005D0F59"/>
    <w:rsid w:val="005D4BA1"/>
    <w:rsid w:val="005D610A"/>
    <w:rsid w:val="005D7925"/>
    <w:rsid w:val="005D7D8B"/>
    <w:rsid w:val="005D7F92"/>
    <w:rsid w:val="005E0197"/>
    <w:rsid w:val="005E401A"/>
    <w:rsid w:val="005E5CF4"/>
    <w:rsid w:val="005F2712"/>
    <w:rsid w:val="005F7D0C"/>
    <w:rsid w:val="00600713"/>
    <w:rsid w:val="006032F1"/>
    <w:rsid w:val="00603409"/>
    <w:rsid w:val="00604139"/>
    <w:rsid w:val="00611C82"/>
    <w:rsid w:val="00612490"/>
    <w:rsid w:val="0061388A"/>
    <w:rsid w:val="0061509B"/>
    <w:rsid w:val="00615D05"/>
    <w:rsid w:val="00621EEF"/>
    <w:rsid w:val="00624B70"/>
    <w:rsid w:val="00627F15"/>
    <w:rsid w:val="00631E92"/>
    <w:rsid w:val="00640B33"/>
    <w:rsid w:val="00641016"/>
    <w:rsid w:val="00641B2B"/>
    <w:rsid w:val="00646212"/>
    <w:rsid w:val="00651B59"/>
    <w:rsid w:val="00654F1F"/>
    <w:rsid w:val="00656E31"/>
    <w:rsid w:val="00660011"/>
    <w:rsid w:val="0066066F"/>
    <w:rsid w:val="00661825"/>
    <w:rsid w:val="006651C0"/>
    <w:rsid w:val="00665FF2"/>
    <w:rsid w:val="00666BE2"/>
    <w:rsid w:val="00667349"/>
    <w:rsid w:val="00670D08"/>
    <w:rsid w:val="00672198"/>
    <w:rsid w:val="006723B7"/>
    <w:rsid w:val="00672962"/>
    <w:rsid w:val="00674072"/>
    <w:rsid w:val="00681410"/>
    <w:rsid w:val="006827E1"/>
    <w:rsid w:val="0068396C"/>
    <w:rsid w:val="0069209B"/>
    <w:rsid w:val="00695585"/>
    <w:rsid w:val="00695660"/>
    <w:rsid w:val="00696D36"/>
    <w:rsid w:val="00697E5D"/>
    <w:rsid w:val="006A1A5B"/>
    <w:rsid w:val="006A5392"/>
    <w:rsid w:val="006A684F"/>
    <w:rsid w:val="006A7EB5"/>
    <w:rsid w:val="006B4FF8"/>
    <w:rsid w:val="006B6B4E"/>
    <w:rsid w:val="006B7541"/>
    <w:rsid w:val="006C1222"/>
    <w:rsid w:val="006C207D"/>
    <w:rsid w:val="006E2AB9"/>
    <w:rsid w:val="006E75CD"/>
    <w:rsid w:val="006F129C"/>
    <w:rsid w:val="006F1B9A"/>
    <w:rsid w:val="006F4949"/>
    <w:rsid w:val="006F58EB"/>
    <w:rsid w:val="006F688B"/>
    <w:rsid w:val="007009CB"/>
    <w:rsid w:val="00701C8E"/>
    <w:rsid w:val="00702DC6"/>
    <w:rsid w:val="00704D6A"/>
    <w:rsid w:val="00706E9E"/>
    <w:rsid w:val="00710584"/>
    <w:rsid w:val="007112ED"/>
    <w:rsid w:val="007143AB"/>
    <w:rsid w:val="00714A40"/>
    <w:rsid w:val="007167C1"/>
    <w:rsid w:val="007176B4"/>
    <w:rsid w:val="00720431"/>
    <w:rsid w:val="00721481"/>
    <w:rsid w:val="007250C0"/>
    <w:rsid w:val="007263CE"/>
    <w:rsid w:val="00730F47"/>
    <w:rsid w:val="0073103A"/>
    <w:rsid w:val="00731CAC"/>
    <w:rsid w:val="0073323C"/>
    <w:rsid w:val="00733C27"/>
    <w:rsid w:val="00734D91"/>
    <w:rsid w:val="00740518"/>
    <w:rsid w:val="0074241C"/>
    <w:rsid w:val="0074749E"/>
    <w:rsid w:val="00747619"/>
    <w:rsid w:val="00752BDF"/>
    <w:rsid w:val="00755D7C"/>
    <w:rsid w:val="00757A82"/>
    <w:rsid w:val="00760558"/>
    <w:rsid w:val="007607D0"/>
    <w:rsid w:val="0076157F"/>
    <w:rsid w:val="0076316E"/>
    <w:rsid w:val="00763558"/>
    <w:rsid w:val="00770DE5"/>
    <w:rsid w:val="007777A9"/>
    <w:rsid w:val="0078483C"/>
    <w:rsid w:val="00787C8C"/>
    <w:rsid w:val="0079622A"/>
    <w:rsid w:val="00796F54"/>
    <w:rsid w:val="007A1639"/>
    <w:rsid w:val="007A3618"/>
    <w:rsid w:val="007A401B"/>
    <w:rsid w:val="007A61E2"/>
    <w:rsid w:val="007B5200"/>
    <w:rsid w:val="007B6E93"/>
    <w:rsid w:val="007C0CF0"/>
    <w:rsid w:val="007C168B"/>
    <w:rsid w:val="007C2DBF"/>
    <w:rsid w:val="007C61A1"/>
    <w:rsid w:val="007C7670"/>
    <w:rsid w:val="007D0969"/>
    <w:rsid w:val="007D151A"/>
    <w:rsid w:val="007D3DAB"/>
    <w:rsid w:val="007D5E0C"/>
    <w:rsid w:val="007E4220"/>
    <w:rsid w:val="007E5AA6"/>
    <w:rsid w:val="00803B31"/>
    <w:rsid w:val="008055FE"/>
    <w:rsid w:val="0081026B"/>
    <w:rsid w:val="008122BC"/>
    <w:rsid w:val="0081354A"/>
    <w:rsid w:val="00814807"/>
    <w:rsid w:val="00816973"/>
    <w:rsid w:val="008270E0"/>
    <w:rsid w:val="00827F40"/>
    <w:rsid w:val="0083044A"/>
    <w:rsid w:val="00830DDA"/>
    <w:rsid w:val="00830F7C"/>
    <w:rsid w:val="00831DD4"/>
    <w:rsid w:val="008347D2"/>
    <w:rsid w:val="00835454"/>
    <w:rsid w:val="00835718"/>
    <w:rsid w:val="00835975"/>
    <w:rsid w:val="00835FC3"/>
    <w:rsid w:val="00836414"/>
    <w:rsid w:val="00836895"/>
    <w:rsid w:val="00840588"/>
    <w:rsid w:val="00841D69"/>
    <w:rsid w:val="008447C5"/>
    <w:rsid w:val="00844B65"/>
    <w:rsid w:val="008475BE"/>
    <w:rsid w:val="008479CF"/>
    <w:rsid w:val="0085025A"/>
    <w:rsid w:val="00850F3E"/>
    <w:rsid w:val="00851B63"/>
    <w:rsid w:val="00852672"/>
    <w:rsid w:val="008530CE"/>
    <w:rsid w:val="00856F0E"/>
    <w:rsid w:val="00856F62"/>
    <w:rsid w:val="00867690"/>
    <w:rsid w:val="00870711"/>
    <w:rsid w:val="00871973"/>
    <w:rsid w:val="008723C6"/>
    <w:rsid w:val="00874533"/>
    <w:rsid w:val="00874A40"/>
    <w:rsid w:val="00874DB2"/>
    <w:rsid w:val="00874E33"/>
    <w:rsid w:val="00876968"/>
    <w:rsid w:val="00876E1A"/>
    <w:rsid w:val="008770D8"/>
    <w:rsid w:val="0088118A"/>
    <w:rsid w:val="0088217F"/>
    <w:rsid w:val="0089113D"/>
    <w:rsid w:val="0089358F"/>
    <w:rsid w:val="008A0216"/>
    <w:rsid w:val="008A1C5F"/>
    <w:rsid w:val="008A2D31"/>
    <w:rsid w:val="008A2F4C"/>
    <w:rsid w:val="008A32D0"/>
    <w:rsid w:val="008A4589"/>
    <w:rsid w:val="008A58F3"/>
    <w:rsid w:val="008A6451"/>
    <w:rsid w:val="008A6561"/>
    <w:rsid w:val="008B3D21"/>
    <w:rsid w:val="008B3EF9"/>
    <w:rsid w:val="008B4C16"/>
    <w:rsid w:val="008B56FC"/>
    <w:rsid w:val="008B5E04"/>
    <w:rsid w:val="008B7C5A"/>
    <w:rsid w:val="008C3094"/>
    <w:rsid w:val="008C5926"/>
    <w:rsid w:val="008C754F"/>
    <w:rsid w:val="008D01C7"/>
    <w:rsid w:val="008D17E4"/>
    <w:rsid w:val="008D2E1E"/>
    <w:rsid w:val="008D3B90"/>
    <w:rsid w:val="008D5570"/>
    <w:rsid w:val="008D5837"/>
    <w:rsid w:val="008D69A9"/>
    <w:rsid w:val="008D74AF"/>
    <w:rsid w:val="008E1858"/>
    <w:rsid w:val="008E3C06"/>
    <w:rsid w:val="008E4718"/>
    <w:rsid w:val="008F0980"/>
    <w:rsid w:val="008F27A1"/>
    <w:rsid w:val="008F3858"/>
    <w:rsid w:val="008F3F75"/>
    <w:rsid w:val="008F42DD"/>
    <w:rsid w:val="008F466E"/>
    <w:rsid w:val="008F5AFC"/>
    <w:rsid w:val="008F6629"/>
    <w:rsid w:val="008F75E5"/>
    <w:rsid w:val="009053CC"/>
    <w:rsid w:val="0091045E"/>
    <w:rsid w:val="009105B6"/>
    <w:rsid w:val="00911A65"/>
    <w:rsid w:val="00912F91"/>
    <w:rsid w:val="00922E34"/>
    <w:rsid w:val="0092571A"/>
    <w:rsid w:val="00926420"/>
    <w:rsid w:val="0092643A"/>
    <w:rsid w:val="0093195B"/>
    <w:rsid w:val="0093249A"/>
    <w:rsid w:val="0093478C"/>
    <w:rsid w:val="0094052E"/>
    <w:rsid w:val="00940795"/>
    <w:rsid w:val="00944FAC"/>
    <w:rsid w:val="00950A70"/>
    <w:rsid w:val="0095276D"/>
    <w:rsid w:val="00955063"/>
    <w:rsid w:val="009622EE"/>
    <w:rsid w:val="00966BFC"/>
    <w:rsid w:val="00972499"/>
    <w:rsid w:val="00972C71"/>
    <w:rsid w:val="00972D3A"/>
    <w:rsid w:val="00974029"/>
    <w:rsid w:val="00975423"/>
    <w:rsid w:val="00975C5B"/>
    <w:rsid w:val="009760AD"/>
    <w:rsid w:val="0098268C"/>
    <w:rsid w:val="00987927"/>
    <w:rsid w:val="00990C60"/>
    <w:rsid w:val="00993D69"/>
    <w:rsid w:val="009A0D1D"/>
    <w:rsid w:val="009A4148"/>
    <w:rsid w:val="009A50AF"/>
    <w:rsid w:val="009B21DB"/>
    <w:rsid w:val="009B5031"/>
    <w:rsid w:val="009C1DE7"/>
    <w:rsid w:val="009C385B"/>
    <w:rsid w:val="009C5453"/>
    <w:rsid w:val="009C6EBD"/>
    <w:rsid w:val="009C70B1"/>
    <w:rsid w:val="009D0283"/>
    <w:rsid w:val="009D3C4E"/>
    <w:rsid w:val="009D46E5"/>
    <w:rsid w:val="009D50FE"/>
    <w:rsid w:val="009D63F1"/>
    <w:rsid w:val="009D6F74"/>
    <w:rsid w:val="009E15F1"/>
    <w:rsid w:val="009F07EA"/>
    <w:rsid w:val="009F0918"/>
    <w:rsid w:val="009F3691"/>
    <w:rsid w:val="009F543B"/>
    <w:rsid w:val="009F5A96"/>
    <w:rsid w:val="009F6937"/>
    <w:rsid w:val="009F7D1E"/>
    <w:rsid w:val="00A0264A"/>
    <w:rsid w:val="00A0707D"/>
    <w:rsid w:val="00A10101"/>
    <w:rsid w:val="00A1035B"/>
    <w:rsid w:val="00A11638"/>
    <w:rsid w:val="00A14CD7"/>
    <w:rsid w:val="00A15B58"/>
    <w:rsid w:val="00A1655C"/>
    <w:rsid w:val="00A17508"/>
    <w:rsid w:val="00A202E7"/>
    <w:rsid w:val="00A208A0"/>
    <w:rsid w:val="00A23BAE"/>
    <w:rsid w:val="00A2747F"/>
    <w:rsid w:val="00A314EB"/>
    <w:rsid w:val="00A32C13"/>
    <w:rsid w:val="00A3518B"/>
    <w:rsid w:val="00A36040"/>
    <w:rsid w:val="00A451D0"/>
    <w:rsid w:val="00A46F4B"/>
    <w:rsid w:val="00A550BE"/>
    <w:rsid w:val="00A558F7"/>
    <w:rsid w:val="00A55A98"/>
    <w:rsid w:val="00A56688"/>
    <w:rsid w:val="00A57237"/>
    <w:rsid w:val="00A61565"/>
    <w:rsid w:val="00A62DF5"/>
    <w:rsid w:val="00A72863"/>
    <w:rsid w:val="00A7446D"/>
    <w:rsid w:val="00A80568"/>
    <w:rsid w:val="00A8257D"/>
    <w:rsid w:val="00A8374D"/>
    <w:rsid w:val="00A846C4"/>
    <w:rsid w:val="00A848DB"/>
    <w:rsid w:val="00A87BF9"/>
    <w:rsid w:val="00A947B6"/>
    <w:rsid w:val="00AA0708"/>
    <w:rsid w:val="00AA169D"/>
    <w:rsid w:val="00AA4012"/>
    <w:rsid w:val="00AA48B5"/>
    <w:rsid w:val="00AB3AC9"/>
    <w:rsid w:val="00AB75B3"/>
    <w:rsid w:val="00AC0EC9"/>
    <w:rsid w:val="00AC3262"/>
    <w:rsid w:val="00AC34ED"/>
    <w:rsid w:val="00AC4FD0"/>
    <w:rsid w:val="00AC671D"/>
    <w:rsid w:val="00AD229B"/>
    <w:rsid w:val="00AD22FB"/>
    <w:rsid w:val="00AD2B35"/>
    <w:rsid w:val="00AD2DE7"/>
    <w:rsid w:val="00AD2EAB"/>
    <w:rsid w:val="00AD3037"/>
    <w:rsid w:val="00AD4105"/>
    <w:rsid w:val="00AD7258"/>
    <w:rsid w:val="00AF2746"/>
    <w:rsid w:val="00B04757"/>
    <w:rsid w:val="00B05542"/>
    <w:rsid w:val="00B06E59"/>
    <w:rsid w:val="00B11115"/>
    <w:rsid w:val="00B1416F"/>
    <w:rsid w:val="00B14EBA"/>
    <w:rsid w:val="00B15A9B"/>
    <w:rsid w:val="00B15D43"/>
    <w:rsid w:val="00B205DC"/>
    <w:rsid w:val="00B207B6"/>
    <w:rsid w:val="00B223D8"/>
    <w:rsid w:val="00B2425D"/>
    <w:rsid w:val="00B27706"/>
    <w:rsid w:val="00B31807"/>
    <w:rsid w:val="00B31FB3"/>
    <w:rsid w:val="00B40AEC"/>
    <w:rsid w:val="00B418F6"/>
    <w:rsid w:val="00B4473A"/>
    <w:rsid w:val="00B451D8"/>
    <w:rsid w:val="00B46E48"/>
    <w:rsid w:val="00B470DF"/>
    <w:rsid w:val="00B476CB"/>
    <w:rsid w:val="00B50A06"/>
    <w:rsid w:val="00B53144"/>
    <w:rsid w:val="00B535ED"/>
    <w:rsid w:val="00B57689"/>
    <w:rsid w:val="00B60868"/>
    <w:rsid w:val="00B61612"/>
    <w:rsid w:val="00B62E95"/>
    <w:rsid w:val="00B65625"/>
    <w:rsid w:val="00B66B98"/>
    <w:rsid w:val="00B66C19"/>
    <w:rsid w:val="00B6703E"/>
    <w:rsid w:val="00B73177"/>
    <w:rsid w:val="00B73B9B"/>
    <w:rsid w:val="00B80790"/>
    <w:rsid w:val="00B828DD"/>
    <w:rsid w:val="00B831EA"/>
    <w:rsid w:val="00B83B8E"/>
    <w:rsid w:val="00B84200"/>
    <w:rsid w:val="00B856F1"/>
    <w:rsid w:val="00B879E3"/>
    <w:rsid w:val="00B91CC0"/>
    <w:rsid w:val="00B93474"/>
    <w:rsid w:val="00B94738"/>
    <w:rsid w:val="00B955E4"/>
    <w:rsid w:val="00BA355C"/>
    <w:rsid w:val="00BA361C"/>
    <w:rsid w:val="00BA4D1A"/>
    <w:rsid w:val="00BA5539"/>
    <w:rsid w:val="00BA6D06"/>
    <w:rsid w:val="00BB20EC"/>
    <w:rsid w:val="00BB2460"/>
    <w:rsid w:val="00BB3352"/>
    <w:rsid w:val="00BB3B66"/>
    <w:rsid w:val="00BB4F05"/>
    <w:rsid w:val="00BB526D"/>
    <w:rsid w:val="00BB75FE"/>
    <w:rsid w:val="00BC0840"/>
    <w:rsid w:val="00BC4944"/>
    <w:rsid w:val="00BC5EEE"/>
    <w:rsid w:val="00BC645A"/>
    <w:rsid w:val="00BC7248"/>
    <w:rsid w:val="00BD19F3"/>
    <w:rsid w:val="00BD2BF8"/>
    <w:rsid w:val="00BD3378"/>
    <w:rsid w:val="00BD6D75"/>
    <w:rsid w:val="00BE1334"/>
    <w:rsid w:val="00BE46AD"/>
    <w:rsid w:val="00BE7721"/>
    <w:rsid w:val="00BE7EC6"/>
    <w:rsid w:val="00BF65F6"/>
    <w:rsid w:val="00C001C8"/>
    <w:rsid w:val="00C02016"/>
    <w:rsid w:val="00C05982"/>
    <w:rsid w:val="00C05F72"/>
    <w:rsid w:val="00C061AD"/>
    <w:rsid w:val="00C071D4"/>
    <w:rsid w:val="00C102C3"/>
    <w:rsid w:val="00C13BE8"/>
    <w:rsid w:val="00C13D3B"/>
    <w:rsid w:val="00C1408E"/>
    <w:rsid w:val="00C157C1"/>
    <w:rsid w:val="00C17B1C"/>
    <w:rsid w:val="00C209F6"/>
    <w:rsid w:val="00C23776"/>
    <w:rsid w:val="00C23FC3"/>
    <w:rsid w:val="00C24C0F"/>
    <w:rsid w:val="00C251AC"/>
    <w:rsid w:val="00C316E6"/>
    <w:rsid w:val="00C35C02"/>
    <w:rsid w:val="00C364EF"/>
    <w:rsid w:val="00C374A2"/>
    <w:rsid w:val="00C41D24"/>
    <w:rsid w:val="00C455C7"/>
    <w:rsid w:val="00C4799D"/>
    <w:rsid w:val="00C51C7D"/>
    <w:rsid w:val="00C571D5"/>
    <w:rsid w:val="00C575EF"/>
    <w:rsid w:val="00C611D4"/>
    <w:rsid w:val="00C657F3"/>
    <w:rsid w:val="00C660D8"/>
    <w:rsid w:val="00C706B8"/>
    <w:rsid w:val="00C71D4E"/>
    <w:rsid w:val="00C85E43"/>
    <w:rsid w:val="00C90A98"/>
    <w:rsid w:val="00C9114C"/>
    <w:rsid w:val="00C91844"/>
    <w:rsid w:val="00C935B8"/>
    <w:rsid w:val="00C93E03"/>
    <w:rsid w:val="00C956D4"/>
    <w:rsid w:val="00C96F5A"/>
    <w:rsid w:val="00C97093"/>
    <w:rsid w:val="00C97296"/>
    <w:rsid w:val="00C97F7B"/>
    <w:rsid w:val="00CA13E1"/>
    <w:rsid w:val="00CA3FC7"/>
    <w:rsid w:val="00CA5D7C"/>
    <w:rsid w:val="00CA5EF8"/>
    <w:rsid w:val="00CA6F95"/>
    <w:rsid w:val="00CB18D0"/>
    <w:rsid w:val="00CB4816"/>
    <w:rsid w:val="00CB4DEB"/>
    <w:rsid w:val="00CB7755"/>
    <w:rsid w:val="00CC2296"/>
    <w:rsid w:val="00CC706F"/>
    <w:rsid w:val="00CC7DB0"/>
    <w:rsid w:val="00CD26F2"/>
    <w:rsid w:val="00CD3931"/>
    <w:rsid w:val="00CD4419"/>
    <w:rsid w:val="00CD4F00"/>
    <w:rsid w:val="00CD7547"/>
    <w:rsid w:val="00CE7B48"/>
    <w:rsid w:val="00CF4805"/>
    <w:rsid w:val="00CF7195"/>
    <w:rsid w:val="00D008CF"/>
    <w:rsid w:val="00D04863"/>
    <w:rsid w:val="00D064F7"/>
    <w:rsid w:val="00D13D5E"/>
    <w:rsid w:val="00D15A98"/>
    <w:rsid w:val="00D20B90"/>
    <w:rsid w:val="00D2222C"/>
    <w:rsid w:val="00D23BBD"/>
    <w:rsid w:val="00D30C60"/>
    <w:rsid w:val="00D31950"/>
    <w:rsid w:val="00D31EB0"/>
    <w:rsid w:val="00D32234"/>
    <w:rsid w:val="00D34A08"/>
    <w:rsid w:val="00D372B6"/>
    <w:rsid w:val="00D40C79"/>
    <w:rsid w:val="00D413C0"/>
    <w:rsid w:val="00D418DD"/>
    <w:rsid w:val="00D429B2"/>
    <w:rsid w:val="00D43121"/>
    <w:rsid w:val="00D44224"/>
    <w:rsid w:val="00D4457C"/>
    <w:rsid w:val="00D54F50"/>
    <w:rsid w:val="00D55AB4"/>
    <w:rsid w:val="00D5795B"/>
    <w:rsid w:val="00D603CE"/>
    <w:rsid w:val="00D61BA9"/>
    <w:rsid w:val="00D62783"/>
    <w:rsid w:val="00D67B85"/>
    <w:rsid w:val="00D72A98"/>
    <w:rsid w:val="00D731D0"/>
    <w:rsid w:val="00D74042"/>
    <w:rsid w:val="00D86FC2"/>
    <w:rsid w:val="00D87AA1"/>
    <w:rsid w:val="00D87B94"/>
    <w:rsid w:val="00D87E9D"/>
    <w:rsid w:val="00D91C0F"/>
    <w:rsid w:val="00D91E57"/>
    <w:rsid w:val="00D91FB5"/>
    <w:rsid w:val="00D948D6"/>
    <w:rsid w:val="00D94ADF"/>
    <w:rsid w:val="00D94F2A"/>
    <w:rsid w:val="00D97F2D"/>
    <w:rsid w:val="00DA0023"/>
    <w:rsid w:val="00DA15A3"/>
    <w:rsid w:val="00DA22A6"/>
    <w:rsid w:val="00DA6EF7"/>
    <w:rsid w:val="00DB1475"/>
    <w:rsid w:val="00DB2E54"/>
    <w:rsid w:val="00DB4FB8"/>
    <w:rsid w:val="00DB7AF2"/>
    <w:rsid w:val="00DC21AA"/>
    <w:rsid w:val="00DC3138"/>
    <w:rsid w:val="00DD08D4"/>
    <w:rsid w:val="00DD51E8"/>
    <w:rsid w:val="00DE0DB7"/>
    <w:rsid w:val="00DE2026"/>
    <w:rsid w:val="00DE2DDD"/>
    <w:rsid w:val="00DE5651"/>
    <w:rsid w:val="00DE5A23"/>
    <w:rsid w:val="00DE60FB"/>
    <w:rsid w:val="00DF0071"/>
    <w:rsid w:val="00DF15B6"/>
    <w:rsid w:val="00DF3BC1"/>
    <w:rsid w:val="00E043B8"/>
    <w:rsid w:val="00E04AAA"/>
    <w:rsid w:val="00E05CB1"/>
    <w:rsid w:val="00E0609E"/>
    <w:rsid w:val="00E12890"/>
    <w:rsid w:val="00E14A18"/>
    <w:rsid w:val="00E16DB1"/>
    <w:rsid w:val="00E178A0"/>
    <w:rsid w:val="00E21036"/>
    <w:rsid w:val="00E21B89"/>
    <w:rsid w:val="00E22895"/>
    <w:rsid w:val="00E243F2"/>
    <w:rsid w:val="00E25B42"/>
    <w:rsid w:val="00E27729"/>
    <w:rsid w:val="00E32367"/>
    <w:rsid w:val="00E32ADE"/>
    <w:rsid w:val="00E36033"/>
    <w:rsid w:val="00E374D2"/>
    <w:rsid w:val="00E403E6"/>
    <w:rsid w:val="00E437BD"/>
    <w:rsid w:val="00E442DB"/>
    <w:rsid w:val="00E45D03"/>
    <w:rsid w:val="00E5270F"/>
    <w:rsid w:val="00E60630"/>
    <w:rsid w:val="00E66EBA"/>
    <w:rsid w:val="00E67228"/>
    <w:rsid w:val="00E73E28"/>
    <w:rsid w:val="00E74F3D"/>
    <w:rsid w:val="00E77455"/>
    <w:rsid w:val="00E80AE4"/>
    <w:rsid w:val="00E83543"/>
    <w:rsid w:val="00E8399A"/>
    <w:rsid w:val="00E849DF"/>
    <w:rsid w:val="00E85AA3"/>
    <w:rsid w:val="00E90C0D"/>
    <w:rsid w:val="00E9222F"/>
    <w:rsid w:val="00E924D1"/>
    <w:rsid w:val="00E92EB7"/>
    <w:rsid w:val="00E944BF"/>
    <w:rsid w:val="00E953A6"/>
    <w:rsid w:val="00E9558C"/>
    <w:rsid w:val="00E965B9"/>
    <w:rsid w:val="00E96906"/>
    <w:rsid w:val="00E97782"/>
    <w:rsid w:val="00EA0718"/>
    <w:rsid w:val="00EA519C"/>
    <w:rsid w:val="00EB0173"/>
    <w:rsid w:val="00EB14C2"/>
    <w:rsid w:val="00EB2A76"/>
    <w:rsid w:val="00EB773B"/>
    <w:rsid w:val="00EC330D"/>
    <w:rsid w:val="00EC33C0"/>
    <w:rsid w:val="00EC4B96"/>
    <w:rsid w:val="00EC4BE5"/>
    <w:rsid w:val="00EC52F5"/>
    <w:rsid w:val="00EC55A6"/>
    <w:rsid w:val="00EC6823"/>
    <w:rsid w:val="00EC68EA"/>
    <w:rsid w:val="00EC6E25"/>
    <w:rsid w:val="00EC7697"/>
    <w:rsid w:val="00ED5627"/>
    <w:rsid w:val="00ED7B1A"/>
    <w:rsid w:val="00EE09EF"/>
    <w:rsid w:val="00EE5BD0"/>
    <w:rsid w:val="00EF1BF1"/>
    <w:rsid w:val="00EF45FE"/>
    <w:rsid w:val="00EF55A1"/>
    <w:rsid w:val="00EF78FC"/>
    <w:rsid w:val="00F034C8"/>
    <w:rsid w:val="00F10752"/>
    <w:rsid w:val="00F11607"/>
    <w:rsid w:val="00F17F58"/>
    <w:rsid w:val="00F20EF1"/>
    <w:rsid w:val="00F250EC"/>
    <w:rsid w:val="00F303BD"/>
    <w:rsid w:val="00F33483"/>
    <w:rsid w:val="00F4013F"/>
    <w:rsid w:val="00F40DDF"/>
    <w:rsid w:val="00F423AD"/>
    <w:rsid w:val="00F44A07"/>
    <w:rsid w:val="00F50899"/>
    <w:rsid w:val="00F51A32"/>
    <w:rsid w:val="00F56859"/>
    <w:rsid w:val="00F6121E"/>
    <w:rsid w:val="00F62140"/>
    <w:rsid w:val="00F62C6A"/>
    <w:rsid w:val="00F64852"/>
    <w:rsid w:val="00F64E9C"/>
    <w:rsid w:val="00F6591E"/>
    <w:rsid w:val="00F67480"/>
    <w:rsid w:val="00F72C99"/>
    <w:rsid w:val="00F74D5F"/>
    <w:rsid w:val="00F75ACF"/>
    <w:rsid w:val="00F760CD"/>
    <w:rsid w:val="00F766FE"/>
    <w:rsid w:val="00F80FA0"/>
    <w:rsid w:val="00F8320B"/>
    <w:rsid w:val="00F83358"/>
    <w:rsid w:val="00F836B1"/>
    <w:rsid w:val="00F8762F"/>
    <w:rsid w:val="00F95865"/>
    <w:rsid w:val="00FA1E3D"/>
    <w:rsid w:val="00FA3CCE"/>
    <w:rsid w:val="00FA4658"/>
    <w:rsid w:val="00FA719D"/>
    <w:rsid w:val="00FA7F21"/>
    <w:rsid w:val="00FB0263"/>
    <w:rsid w:val="00FB3B29"/>
    <w:rsid w:val="00FB45DE"/>
    <w:rsid w:val="00FB4E3A"/>
    <w:rsid w:val="00FB6518"/>
    <w:rsid w:val="00FB692D"/>
    <w:rsid w:val="00FB6FB5"/>
    <w:rsid w:val="00FB72D4"/>
    <w:rsid w:val="00FC4B40"/>
    <w:rsid w:val="00FC6C41"/>
    <w:rsid w:val="00FD1080"/>
    <w:rsid w:val="00FD3166"/>
    <w:rsid w:val="00FD6B91"/>
    <w:rsid w:val="00FD7E29"/>
    <w:rsid w:val="00FE3BFF"/>
    <w:rsid w:val="00FF063E"/>
    <w:rsid w:val="00FF6158"/>
    <w:rsid w:val="00FF63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A1"/>
    <w:pPr>
      <w:autoSpaceDE w:val="0"/>
      <w:autoSpaceDN w:val="0"/>
    </w:pPr>
    <w:rPr>
      <w:sz w:val="20"/>
      <w:szCs w:val="20"/>
    </w:rPr>
  </w:style>
  <w:style w:type="paragraph" w:styleId="1">
    <w:name w:val="heading 1"/>
    <w:basedOn w:val="a"/>
    <w:next w:val="a"/>
    <w:link w:val="10"/>
    <w:uiPriority w:val="99"/>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C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24C0F"/>
    <w:rPr>
      <w:rFonts w:ascii="Cambria" w:hAnsi="Cambria" w:cs="Times New Roman"/>
      <w:b/>
      <w:bCs/>
      <w:i/>
      <w:iCs/>
      <w:sz w:val="28"/>
      <w:szCs w:val="28"/>
    </w:rPr>
  </w:style>
  <w:style w:type="paragraph" w:styleId="a3">
    <w:name w:val="Body Text"/>
    <w:basedOn w:val="a"/>
    <w:link w:val="a4"/>
    <w:uiPriority w:val="99"/>
    <w:rsid w:val="008F27A1"/>
    <w:pPr>
      <w:jc w:val="both"/>
    </w:pPr>
    <w:rPr>
      <w:sz w:val="24"/>
      <w:szCs w:val="24"/>
    </w:rPr>
  </w:style>
  <w:style w:type="character" w:customStyle="1" w:styleId="a4">
    <w:name w:val="Основной текст Знак"/>
    <w:basedOn w:val="a0"/>
    <w:link w:val="a3"/>
    <w:uiPriority w:val="99"/>
    <w:semiHidden/>
    <w:locked/>
    <w:rsid w:val="00C24C0F"/>
    <w:rPr>
      <w:rFonts w:cs="Times New Roman"/>
      <w:sz w:val="20"/>
      <w:szCs w:val="20"/>
    </w:rPr>
  </w:style>
  <w:style w:type="paragraph" w:styleId="a5">
    <w:name w:val="Body Text Indent"/>
    <w:basedOn w:val="a"/>
    <w:link w:val="a6"/>
    <w:uiPriority w:val="99"/>
    <w:rsid w:val="008F27A1"/>
    <w:pPr>
      <w:ind w:firstLine="720"/>
      <w:jc w:val="both"/>
    </w:pPr>
    <w:rPr>
      <w:sz w:val="28"/>
      <w:szCs w:val="28"/>
    </w:rPr>
  </w:style>
  <w:style w:type="character" w:customStyle="1" w:styleId="a6">
    <w:name w:val="Основной текст с отступом Знак"/>
    <w:basedOn w:val="a0"/>
    <w:link w:val="a5"/>
    <w:uiPriority w:val="99"/>
    <w:semiHidden/>
    <w:locked/>
    <w:rsid w:val="00C24C0F"/>
    <w:rPr>
      <w:rFonts w:cs="Times New Roman"/>
      <w:sz w:val="20"/>
      <w:szCs w:val="20"/>
    </w:rPr>
  </w:style>
  <w:style w:type="paragraph" w:customStyle="1" w:styleId="11">
    <w:name w:val="Абзац1"/>
    <w:basedOn w:val="a"/>
    <w:uiPriority w:val="99"/>
    <w:rsid w:val="008F27A1"/>
    <w:pPr>
      <w:spacing w:after="60" w:line="360" w:lineRule="exact"/>
      <w:ind w:firstLine="709"/>
      <w:jc w:val="both"/>
    </w:pPr>
    <w:rPr>
      <w:sz w:val="28"/>
      <w:szCs w:val="28"/>
    </w:rPr>
  </w:style>
  <w:style w:type="character" w:styleId="a7">
    <w:name w:val="page number"/>
    <w:basedOn w:val="a0"/>
    <w:uiPriority w:val="99"/>
    <w:rsid w:val="008F27A1"/>
    <w:rPr>
      <w:rFonts w:cs="Times New Roman"/>
    </w:rPr>
  </w:style>
  <w:style w:type="paragraph" w:styleId="a8">
    <w:name w:val="header"/>
    <w:basedOn w:val="a"/>
    <w:link w:val="a9"/>
    <w:uiPriority w:val="99"/>
    <w:rsid w:val="008F27A1"/>
    <w:pPr>
      <w:tabs>
        <w:tab w:val="center" w:pos="4703"/>
        <w:tab w:val="right" w:pos="9406"/>
      </w:tabs>
    </w:pPr>
  </w:style>
  <w:style w:type="character" w:customStyle="1" w:styleId="a9">
    <w:name w:val="Верхний колонтитул Знак"/>
    <w:basedOn w:val="a0"/>
    <w:link w:val="a8"/>
    <w:uiPriority w:val="99"/>
    <w:semiHidden/>
    <w:locked/>
    <w:rsid w:val="00C24C0F"/>
    <w:rPr>
      <w:rFonts w:cs="Times New Roman"/>
      <w:sz w:val="20"/>
      <w:szCs w:val="20"/>
    </w:rPr>
  </w:style>
  <w:style w:type="paragraph" w:customStyle="1" w:styleId="12">
    <w:name w:val="Абзац1 без отступа"/>
    <w:basedOn w:val="a"/>
    <w:rsid w:val="008F27A1"/>
    <w:pPr>
      <w:autoSpaceDE/>
      <w:autoSpaceDN/>
      <w:spacing w:after="60" w:line="360" w:lineRule="exact"/>
      <w:jc w:val="both"/>
    </w:pPr>
    <w:rPr>
      <w:sz w:val="28"/>
    </w:rPr>
  </w:style>
  <w:style w:type="paragraph" w:customStyle="1" w:styleId="ConsNormal">
    <w:name w:val="ConsNormal"/>
    <w:uiPriority w:val="99"/>
    <w:rsid w:val="008F27A1"/>
    <w:pPr>
      <w:autoSpaceDE w:val="0"/>
      <w:autoSpaceDN w:val="0"/>
      <w:adjustRightInd w:val="0"/>
      <w:ind w:right="19772" w:firstLine="720"/>
    </w:pPr>
    <w:rPr>
      <w:rFonts w:ascii="Arial" w:hAnsi="Arial" w:cs="Arial"/>
      <w:sz w:val="20"/>
      <w:szCs w:val="20"/>
    </w:rPr>
  </w:style>
  <w:style w:type="paragraph" w:styleId="aa">
    <w:name w:val="Balloon Text"/>
    <w:basedOn w:val="a"/>
    <w:link w:val="ab"/>
    <w:uiPriority w:val="99"/>
    <w:semiHidden/>
    <w:rsid w:val="008F27A1"/>
    <w:rPr>
      <w:rFonts w:ascii="Tahoma" w:hAnsi="Tahoma" w:cs="Tahoma"/>
      <w:sz w:val="16"/>
      <w:szCs w:val="16"/>
    </w:rPr>
  </w:style>
  <w:style w:type="character" w:customStyle="1" w:styleId="ab">
    <w:name w:val="Текст выноски Знак"/>
    <w:basedOn w:val="a0"/>
    <w:link w:val="aa"/>
    <w:uiPriority w:val="99"/>
    <w:semiHidden/>
    <w:locked/>
    <w:rsid w:val="00C24C0F"/>
    <w:rPr>
      <w:rFonts w:cs="Times New Roman"/>
      <w:sz w:val="2"/>
    </w:rPr>
  </w:style>
  <w:style w:type="paragraph" w:customStyle="1" w:styleId="ac">
    <w:name w:val="краткое содержание"/>
    <w:basedOn w:val="a"/>
    <w:next w:val="a"/>
    <w:uiPriority w:val="99"/>
    <w:rsid w:val="0028750E"/>
    <w:pPr>
      <w:keepNext/>
      <w:keepLines/>
      <w:autoSpaceDE/>
      <w:autoSpaceDN/>
      <w:spacing w:after="480"/>
      <w:ind w:right="5387"/>
      <w:jc w:val="both"/>
    </w:pPr>
    <w:rPr>
      <w:b/>
      <w:sz w:val="28"/>
    </w:rPr>
  </w:style>
  <w:style w:type="paragraph" w:customStyle="1" w:styleId="13">
    <w:name w:val="ВК1"/>
    <w:basedOn w:val="a8"/>
    <w:uiPriority w:val="99"/>
    <w:rsid w:val="0028750E"/>
    <w:pPr>
      <w:tabs>
        <w:tab w:val="clear" w:pos="9406"/>
        <w:tab w:val="right" w:pos="9214"/>
      </w:tabs>
      <w:autoSpaceDE/>
      <w:autoSpaceDN/>
      <w:ind w:right="1418"/>
      <w:jc w:val="center"/>
    </w:pPr>
    <w:rPr>
      <w:b/>
      <w:sz w:val="26"/>
    </w:rPr>
  </w:style>
  <w:style w:type="paragraph" w:styleId="ad">
    <w:name w:val="footer"/>
    <w:basedOn w:val="a"/>
    <w:link w:val="ae"/>
    <w:uiPriority w:val="99"/>
    <w:rsid w:val="0028750E"/>
    <w:pPr>
      <w:tabs>
        <w:tab w:val="center" w:pos="4677"/>
        <w:tab w:val="right" w:pos="9355"/>
      </w:tabs>
    </w:pPr>
  </w:style>
  <w:style w:type="character" w:customStyle="1" w:styleId="ae">
    <w:name w:val="Нижний колонтитул Знак"/>
    <w:basedOn w:val="a0"/>
    <w:link w:val="ad"/>
    <w:uiPriority w:val="99"/>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uiPriority w:val="99"/>
    <w:rsid w:val="00413732"/>
    <w:pPr>
      <w:keepNext/>
      <w:keepLines/>
      <w:autoSpaceDE/>
      <w:autoSpaceDN/>
      <w:spacing w:before="240" w:after="240"/>
      <w:jc w:val="center"/>
    </w:pPr>
    <w:rPr>
      <w:b/>
      <w:sz w:val="28"/>
    </w:rPr>
  </w:style>
  <w:style w:type="paragraph" w:customStyle="1" w:styleId="af">
    <w:name w:val="Первая строка заголовка"/>
    <w:basedOn w:val="a"/>
    <w:uiPriority w:val="99"/>
    <w:rsid w:val="00413732"/>
    <w:pPr>
      <w:keepNext/>
      <w:keepLines/>
      <w:autoSpaceDE/>
      <w:autoSpaceDN/>
      <w:spacing w:before="960" w:after="120"/>
      <w:jc w:val="center"/>
    </w:pPr>
    <w:rPr>
      <w:b/>
      <w:noProof/>
      <w:sz w:val="32"/>
    </w:rPr>
  </w:style>
  <w:style w:type="paragraph" w:customStyle="1" w:styleId="ConsPlusNonformat">
    <w:name w:val="ConsPlusNonformat"/>
    <w:uiPriority w:val="99"/>
    <w:rsid w:val="00CB4DEB"/>
    <w:pPr>
      <w:autoSpaceDE w:val="0"/>
      <w:autoSpaceDN w:val="0"/>
      <w:adjustRightInd w:val="0"/>
    </w:pPr>
    <w:rPr>
      <w:rFonts w:ascii="Courier New" w:hAnsi="Courier New" w:cs="Courier New"/>
      <w:sz w:val="20"/>
      <w:szCs w:val="20"/>
    </w:rPr>
  </w:style>
  <w:style w:type="paragraph" w:customStyle="1" w:styleId="ConsPlusNormal">
    <w:name w:val="ConsPlusNormal"/>
    <w:rsid w:val="005F2712"/>
    <w:pPr>
      <w:autoSpaceDE w:val="0"/>
      <w:autoSpaceDN w:val="0"/>
      <w:adjustRightInd w:val="0"/>
    </w:pPr>
    <w:rPr>
      <w:rFonts w:ascii="Arial" w:hAnsi="Arial" w:cs="Arial"/>
      <w:sz w:val="20"/>
      <w:szCs w:val="20"/>
    </w:rPr>
  </w:style>
  <w:style w:type="paragraph" w:customStyle="1" w:styleId="ConsPlusTitle">
    <w:name w:val="ConsPlusTitle"/>
    <w:uiPriority w:val="99"/>
    <w:rsid w:val="005E401A"/>
    <w:pPr>
      <w:autoSpaceDE w:val="0"/>
      <w:autoSpaceDN w:val="0"/>
      <w:adjustRightInd w:val="0"/>
    </w:pPr>
    <w:rPr>
      <w:b/>
      <w:bCs/>
      <w:sz w:val="28"/>
      <w:szCs w:val="28"/>
    </w:rPr>
  </w:style>
  <w:style w:type="paragraph" w:styleId="af0">
    <w:name w:val="List Paragraph"/>
    <w:basedOn w:val="a"/>
    <w:uiPriority w:val="34"/>
    <w:qFormat/>
    <w:rsid w:val="00814807"/>
    <w:pPr>
      <w:ind w:left="720"/>
      <w:contextualSpacing/>
    </w:pPr>
  </w:style>
  <w:style w:type="paragraph" w:customStyle="1" w:styleId="22">
    <w:name w:val="Основной текст2"/>
    <w:basedOn w:val="a"/>
    <w:rsid w:val="007A3618"/>
    <w:pPr>
      <w:shd w:val="clear" w:color="auto" w:fill="FFFFFF"/>
      <w:autoSpaceDE/>
      <w:autoSpaceDN/>
      <w:spacing w:line="0" w:lineRule="atLeast"/>
    </w:pPr>
    <w:rPr>
      <w:sz w:val="26"/>
      <w:szCs w:val="26"/>
    </w:rPr>
  </w:style>
  <w:style w:type="character" w:styleId="af1">
    <w:name w:val="Hyperlink"/>
    <w:basedOn w:val="a0"/>
    <w:uiPriority w:val="99"/>
    <w:rsid w:val="00E90C0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885EAEB834E3BEFFD6A648259039DB2635BFC5B211CA39F012A42DDC8C6BDFBBB3E9DDBD5EC37024D1E9w3O5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885EAEB834E3BEFFD6A648259039DB2635BFC5B117C93CF412A42DDC8C6BDFBBB3E9DDBD5EC37024D1E9w3O5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885EAEB834E3BEFFD6A648259039DB2635BFC5B115CF3FF112A42DDC8C6BDFBBB3E9DDBD5EC37024D1E9w3O5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D885EAEB834E3BEFFD6A648259039DB2635BFC5B018C33EF212A42DDC8C6BDFBBB3E9DDBD5EC37024D1E9w3O5I" TargetMode="External"/><Relationship Id="rId4" Type="http://schemas.microsoft.com/office/2007/relationships/stylesWithEffects" Target="stylesWithEffects.xml"/><Relationship Id="rId9" Type="http://schemas.openxmlformats.org/officeDocument/2006/relationships/hyperlink" Target="consultantplus://offline/ref=33FC7666E12D650CC7375CEBA0840666BFEB98A6536F7F194D542B416FEE44B8A83FC853E1DA8A6BFB47A8q1C4N" TargetMode="External"/><Relationship Id="rId14" Type="http://schemas.openxmlformats.org/officeDocument/2006/relationships/hyperlink" Target="consultantplus://offline/ref=FD885EAEB834E3BEFFD6A648259039DB2635BFC5B213CE39F412A42DDC8C6BDFBBB3E9DDBD5EC37024D1E9w3O5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A696A-C129-4913-A8B9-FA05DCA4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640</Words>
  <Characters>3649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6</cp:revision>
  <cp:lastPrinted>2013-12-23T13:55:00Z</cp:lastPrinted>
  <dcterms:created xsi:type="dcterms:W3CDTF">2013-12-23T13:42:00Z</dcterms:created>
  <dcterms:modified xsi:type="dcterms:W3CDTF">2013-12-27T10:55:00Z</dcterms:modified>
</cp:coreProperties>
</file>